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12" w:rsidRPr="00F16C47" w:rsidRDefault="00600A12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16C47">
        <w:rPr>
          <w:rStyle w:val="c0"/>
          <w:rFonts w:ascii="Times New Roman" w:hAnsi="Times New Roman" w:cs="Times New Roman"/>
          <w:b/>
          <w:bCs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608</wp:posOffset>
            </wp:positionV>
            <wp:extent cx="1400810" cy="1922145"/>
            <wp:effectExtent l="1905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0A12" w:rsidRPr="00F16C47" w:rsidRDefault="00600A12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600A12" w:rsidRPr="00F16C47" w:rsidRDefault="00600A12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600A12" w:rsidRPr="00F16C47" w:rsidRDefault="00600A12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600A12" w:rsidRPr="00F16C47" w:rsidRDefault="00600A12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600A12" w:rsidRPr="00F16C47" w:rsidRDefault="00600A12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15E02" w:rsidRPr="00F16C47" w:rsidRDefault="00815E02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AD5716" w:rsidRDefault="00AD5716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AD5716" w:rsidRDefault="00AD5716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AD5716" w:rsidRDefault="00AD5716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AD5716" w:rsidRDefault="00AD5716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AD5716" w:rsidRDefault="00AD5716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1655F5" w:rsidRPr="00F16C47" w:rsidRDefault="001655F5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2D1B78" w:rsidRPr="00F16C47" w:rsidRDefault="004E1789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Методические рекомендации по организации и </w:t>
      </w:r>
      <w:r w:rsidR="002D1B78"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проведению </w:t>
      </w:r>
    </w:p>
    <w:p w:rsidR="001655F5" w:rsidRPr="00F16C47" w:rsidRDefault="002D1B78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исторического</w:t>
      </w:r>
      <w:r w:rsidR="004E1789"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«</w:t>
      </w:r>
      <w:r w:rsidR="004E1789"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урок</w:t>
      </w:r>
      <w:r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а мужества»</w:t>
      </w:r>
      <w:r w:rsidR="004E1789"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, посвященн</w:t>
      </w:r>
      <w:r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ого</w:t>
      </w:r>
      <w:r w:rsidR="004E1789"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периоду блокады Ленинграда в период Великой Отечественной войны</w:t>
      </w:r>
    </w:p>
    <w:p w:rsidR="001655F5" w:rsidRPr="00F16C47" w:rsidRDefault="001655F5" w:rsidP="00F16C47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1655F5" w:rsidRPr="00F16C47" w:rsidRDefault="001655F5" w:rsidP="00AD5716">
      <w:pPr>
        <w:spacing w:after="0" w:line="240" w:lineRule="auto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2D1B78" w:rsidRPr="00F16C47" w:rsidRDefault="004E1789" w:rsidP="00AD5716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16C47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Аннотация:</w:t>
      </w:r>
      <w:r w:rsidRPr="00F16C47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2D1B78" w:rsidRPr="00F16C47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2D1B78" w:rsidRPr="00F16C47" w:rsidRDefault="002D1B78" w:rsidP="00AD5716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F16C47">
        <w:rPr>
          <w:b/>
          <w:bCs/>
          <w:color w:val="000000"/>
        </w:rPr>
        <w:t>Цель</w:t>
      </w:r>
      <w:r w:rsidRPr="00F16C47">
        <w:rPr>
          <w:color w:val="000000"/>
        </w:rPr>
        <w:t>: актуализация памяти поколений и гордости за мужество мирного населения блокадного Ленинграда.</w:t>
      </w:r>
    </w:p>
    <w:p w:rsidR="002D1B78" w:rsidRPr="00F16C47" w:rsidRDefault="002D1B78" w:rsidP="00AD5716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F16C47">
        <w:rPr>
          <w:b/>
          <w:bCs/>
          <w:color w:val="000000"/>
        </w:rPr>
        <w:t>Задачи</w:t>
      </w:r>
      <w:r w:rsidRPr="00F16C47">
        <w:rPr>
          <w:color w:val="000000"/>
        </w:rPr>
        <w:t>:</w:t>
      </w:r>
    </w:p>
    <w:p w:rsidR="002D1B78" w:rsidRPr="00F16C47" w:rsidRDefault="002D1B78" w:rsidP="00AD5716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F16C47">
        <w:rPr>
          <w:color w:val="000000"/>
        </w:rPr>
        <w:t>напомнить о беспрецедентном для XX века преступлении нацистов, направленном на уничтожение голодом мирных жителей Ленинграда;</w:t>
      </w:r>
    </w:p>
    <w:p w:rsidR="002D1B78" w:rsidRPr="00F16C47" w:rsidRDefault="002D1B78" w:rsidP="00AD5716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Style w:val="c2"/>
          <w:color w:val="000000"/>
        </w:rPr>
      </w:pPr>
      <w:r w:rsidRPr="00F16C47">
        <w:rPr>
          <w:color w:val="000000"/>
        </w:rPr>
        <w:t xml:space="preserve">вызвать у </w:t>
      </w:r>
      <w:r w:rsidR="00DE7EB9" w:rsidRPr="00F16C47">
        <w:rPr>
          <w:color w:val="000000"/>
        </w:rPr>
        <w:t>слушателей</w:t>
      </w:r>
      <w:r w:rsidRPr="00F16C47">
        <w:rPr>
          <w:color w:val="000000"/>
        </w:rPr>
        <w:t xml:space="preserve"> гордость за мужество ленинградцев в годы блокады.</w:t>
      </w:r>
    </w:p>
    <w:p w:rsidR="00830270" w:rsidRPr="00F16C47" w:rsidRDefault="004E1789" w:rsidP="00AD5716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данных рекомендациях </w:t>
      </w:r>
      <w:r w:rsidR="0041225C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предлагаются</w:t>
      </w:r>
      <w:r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0270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для</w:t>
      </w:r>
      <w:r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организации и проведения цикла открытых уроков, посвященных тематике блокады Ленинграда для школьников старшей школы</w:t>
      </w:r>
      <w:r w:rsidR="0041225C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студентов,</w:t>
      </w:r>
      <w:r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по программам среднего профессионального образования</w:t>
      </w:r>
      <w:r w:rsidR="00830270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других. Материалы представлены в виде текстовых публикаций, графических изображений и видеозаписи открытого урока, созданного специалистами «Регионального центра патриотического воспитания». </w:t>
      </w:r>
      <w:r w:rsidR="00262FC8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600A12" w:rsidRPr="00F16C47" w:rsidRDefault="00BB05A5" w:rsidP="00AD5716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подготовлены в рамках Всероссийской акции «Блокадный хлеб»</w:t>
      </w:r>
      <w:r w:rsidR="000F509A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15E02" w:rsidRPr="00F16C47" w:rsidRDefault="00815E02" w:rsidP="00F16C47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62FC8" w:rsidRPr="00F16C47" w:rsidRDefault="00262FC8" w:rsidP="00F16C47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16C47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Содержание </w:t>
      </w:r>
    </w:p>
    <w:p w:rsidR="002D1B78" w:rsidRPr="00F16C47" w:rsidRDefault="00262FC8" w:rsidP="00F16C4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Исторические уроки представлены в виде</w:t>
      </w:r>
      <w:r w:rsidR="008640B8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блоков</w:t>
      </w:r>
      <w:r w:rsidR="002D1B78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D1B78" w:rsidRPr="00F16C47" w:rsidRDefault="000F509A" w:rsidP="00F16C4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кратких исторических справок, сопровождающихся графическими изображениями по заданной тематике, </w:t>
      </w:r>
    </w:p>
    <w:p w:rsidR="002D1B78" w:rsidRPr="00F16C47" w:rsidRDefault="000F509A" w:rsidP="00F16C4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видеозаписи открытого урока (длительность 40 минут), </w:t>
      </w:r>
    </w:p>
    <w:p w:rsidR="00262FC8" w:rsidRPr="00F16C47" w:rsidRDefault="000F509A" w:rsidP="00F16C4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информационного сборника по теме блокады Ленинграда</w:t>
      </w:r>
      <w:r w:rsidR="008640B8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640B8" w:rsidRDefault="00AD5716" w:rsidP="00F16C4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8640B8" w:rsidRPr="00F16C47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сторическая викторина по предложенным материалам.</w:t>
      </w:r>
    </w:p>
    <w:p w:rsidR="00F16C47" w:rsidRPr="00F16C47" w:rsidRDefault="00F16C47" w:rsidP="00F16C47">
      <w:pPr>
        <w:pStyle w:val="a6"/>
        <w:spacing w:after="0" w:line="240" w:lineRule="auto"/>
        <w:ind w:left="0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9237" w:type="dxa"/>
        <w:tblInd w:w="108" w:type="dxa"/>
        <w:tblLayout w:type="fixed"/>
        <w:tblLook w:val="04A0"/>
      </w:tblPr>
      <w:tblGrid>
        <w:gridCol w:w="596"/>
        <w:gridCol w:w="1843"/>
        <w:gridCol w:w="4961"/>
        <w:gridCol w:w="1837"/>
      </w:tblGrid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center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jc w:val="center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4961" w:type="dxa"/>
          </w:tcPr>
          <w:p w:rsidR="002D1B78" w:rsidRPr="00F16C47" w:rsidRDefault="002D1B78" w:rsidP="00F16C47">
            <w:pPr>
              <w:jc w:val="center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 на материалы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center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2D1B78" w:rsidRPr="00F16C47" w:rsidTr="00F16C47">
        <w:tc>
          <w:tcPr>
            <w:tcW w:w="9237" w:type="dxa"/>
            <w:gridSpan w:val="4"/>
          </w:tcPr>
          <w:p w:rsidR="002D1B78" w:rsidRPr="00F16C47" w:rsidRDefault="002D1B78" w:rsidP="00F16C47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Исторические справки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Общие сведения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https://vk.com/rcpv96?w=wall-85472691_9089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События. Первые подвиги. Эвакуация Кировского завода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https://vk.com/rcpv96?w=wall-85472691_9103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Эвакуация населения Ленинграда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https://vk.com/@rcpv96-evakuaciya-naseleniya-leningrada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Симфония мужества. Шостакович. </w:t>
            </w:r>
            <w:proofErr w:type="spellStart"/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Элиасберг</w:t>
            </w:r>
            <w:proofErr w:type="spellEnd"/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https://vk.com/rcpv96?w=wall-85472691_9136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600A12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Эрмитаж </w:t>
            </w:r>
          </w:p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время блокады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https://vk.com/@rcpv96-ermitazh-vo-vremya-blokady-leningrada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Дорога жизни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https://vk.com/@rcpv96-doroga-zhizni-cherez-ladozhskoe-ozero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Кошки – спасители блокадного Ленинграда 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https://vk.com/@rcpv96-koshki-pomoschniki-blokadnogo-leningrada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600A12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Голод </w:t>
            </w:r>
          </w:p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блокадном Ленинграде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https://vk.com/@rcpv96-golod-blokadnogo-leningrada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Блокадный хлеб 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https://vk.com/@rcpv96-blokadnyi-hleb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2D1B78" w:rsidRPr="00F16C47" w:rsidTr="00F16C47">
        <w:tc>
          <w:tcPr>
            <w:tcW w:w="9237" w:type="dxa"/>
            <w:gridSpan w:val="4"/>
          </w:tcPr>
          <w:p w:rsidR="002D1B78" w:rsidRPr="00F16C47" w:rsidRDefault="002D1B78" w:rsidP="00F16C47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Видеозапись исторического урока мужества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2A0035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мужества «Блокадный хлеб»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https://www.youtube.com/watch?v=_5vgHai7--U&amp;feature=emb_title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Видеозапись</w:t>
            </w:r>
          </w:p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D1B78" w:rsidRPr="00F16C47" w:rsidTr="00F16C47">
        <w:tc>
          <w:tcPr>
            <w:tcW w:w="9237" w:type="dxa"/>
            <w:gridSpan w:val="4"/>
          </w:tcPr>
          <w:p w:rsidR="002D1B78" w:rsidRPr="00F16C47" w:rsidRDefault="002D1B78" w:rsidP="00F16C47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Информационный сборник для организации «урока мужества»</w:t>
            </w:r>
          </w:p>
        </w:tc>
      </w:tr>
      <w:tr w:rsidR="002D1B78" w:rsidRPr="00F16C47" w:rsidTr="00F16C47">
        <w:tc>
          <w:tcPr>
            <w:tcW w:w="596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600A12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D1B78" w:rsidRPr="00F16C47" w:rsidRDefault="002D1B7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Сборник материалов для проведения «Урока мужества: Подвиг блокадного Ленинграда»</w:t>
            </w:r>
          </w:p>
        </w:tc>
        <w:tc>
          <w:tcPr>
            <w:tcW w:w="4961" w:type="dxa"/>
          </w:tcPr>
          <w:p w:rsidR="002D1B78" w:rsidRPr="00F16C47" w:rsidRDefault="00682F2D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2D1B78" w:rsidRPr="00F16C4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https://www.рцпв.рф/metodicheskie-materialy/material-dlya-provedeniya-urok-muzhestva-podvig-blokadnogo-leningrada/</w:t>
              </w:r>
            </w:hyperlink>
            <w:r w:rsidR="002D1B78"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:rsidR="002D1B78" w:rsidRPr="00F16C47" w:rsidRDefault="002D1B7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Текст, графические изображения</w:t>
            </w:r>
          </w:p>
        </w:tc>
      </w:tr>
      <w:tr w:rsidR="008640B8" w:rsidRPr="00F16C47" w:rsidTr="00F16C47">
        <w:tc>
          <w:tcPr>
            <w:tcW w:w="9237" w:type="dxa"/>
            <w:gridSpan w:val="4"/>
          </w:tcPr>
          <w:p w:rsidR="008640B8" w:rsidRPr="00F16C47" w:rsidRDefault="008640B8" w:rsidP="00F16C47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Историческая викторина</w:t>
            </w:r>
          </w:p>
        </w:tc>
      </w:tr>
      <w:tr w:rsidR="008640B8" w:rsidRPr="00F16C47" w:rsidTr="00F16C47">
        <w:tc>
          <w:tcPr>
            <w:tcW w:w="596" w:type="dxa"/>
          </w:tcPr>
          <w:p w:rsidR="008640B8" w:rsidRPr="00F16C47" w:rsidRDefault="008640B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1843" w:type="dxa"/>
          </w:tcPr>
          <w:p w:rsidR="008640B8" w:rsidRPr="00F16C47" w:rsidRDefault="008640B8" w:rsidP="00F16C4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C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4961" w:type="dxa"/>
          </w:tcPr>
          <w:p w:rsidR="008640B8" w:rsidRPr="00AD5716" w:rsidRDefault="00682F2D" w:rsidP="00AD5716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640B8" w:rsidRPr="00AD571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https://vk.com/doc64950635_586758371?hash=9092ca8</w:t>
              </w:r>
              <w:r w:rsidR="008640B8" w:rsidRPr="00AD571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7</w:t>
              </w:r>
              <w:r w:rsidR="008640B8" w:rsidRPr="00AD571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511aebcf57&amp;dl=e4a6fe0fe1634dc13d</w:t>
              </w:r>
            </w:hyperlink>
          </w:p>
          <w:p w:rsidR="00AD5716" w:rsidRDefault="00AD5716" w:rsidP="00F1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16" w:rsidRPr="00AD5716" w:rsidRDefault="00AD5716" w:rsidP="00AD5716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D57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https://docs.google.com/forms/d/1qkjLhFeFRn5JT3ajtGWisn7diRd7w6XFJR3UilhOMxc/viewform?edit_requested=true</w:t>
              </w:r>
            </w:hyperlink>
            <w:r w:rsidRPr="00AD5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8640B8" w:rsidRPr="00F16C47" w:rsidRDefault="008640B8" w:rsidP="00F16C47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00A12" w:rsidRPr="00F16C47" w:rsidRDefault="00600A12" w:rsidP="00F16C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0A12" w:rsidRPr="00F16C47" w:rsidRDefault="00600A12" w:rsidP="00F16C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есурсный центр р</w:t>
      </w:r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егиональный центр патриотического воспитания совместно со </w:t>
      </w:r>
      <w:r w:rsid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Свердловским региональным отделение Российского движения школьников, </w:t>
      </w:r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Свердловским региональным отделением Всероссийского общественного движения «Волонтеры Победы» подготовили онлайн-урок про блокаду Ленинграда «Непокоренный Ленинград».</w:t>
      </w:r>
      <w:proofErr w:type="gramEnd"/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Этот видеоматериал рекомендуем использовать в вашей работе для проведения классных часов 27 января</w:t>
      </w:r>
      <w:r w:rsidR="008640B8"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День снятия блокады Ленинграда</w:t>
      </w:r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640B8" w:rsidRPr="00F16C47" w:rsidRDefault="008640B8" w:rsidP="00AD57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Для информационных отчетов в социальных сетях, просим использовать </w:t>
      </w:r>
      <w:proofErr w:type="gramStart"/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следующие</w:t>
      </w:r>
      <w:proofErr w:type="gramEnd"/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хэштеги</w:t>
      </w:r>
      <w:proofErr w:type="spellEnd"/>
      <w:r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#РДШ96 #РЦПВ_СО #Свердловскаяобласть #молодежь_со #РЦПВ96  </w:t>
      </w:r>
      <w:r w:rsidR="000C3676" w:rsidRPr="00F1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#ВолонтерыПобеды  #Блокадныйхлеб </w:t>
      </w:r>
    </w:p>
    <w:sectPr w:rsidR="008640B8" w:rsidRPr="00F16C47" w:rsidSect="00600A1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65"/>
    <w:multiLevelType w:val="hybridMultilevel"/>
    <w:tmpl w:val="BCBC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1595"/>
    <w:multiLevelType w:val="hybridMultilevel"/>
    <w:tmpl w:val="443C1E0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C0F2688"/>
    <w:multiLevelType w:val="hybridMultilevel"/>
    <w:tmpl w:val="D1321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789"/>
    <w:rsid w:val="000C3676"/>
    <w:rsid w:val="000F509A"/>
    <w:rsid w:val="001655F5"/>
    <w:rsid w:val="00262FC8"/>
    <w:rsid w:val="002A0035"/>
    <w:rsid w:val="002D003B"/>
    <w:rsid w:val="002D1B78"/>
    <w:rsid w:val="0041225C"/>
    <w:rsid w:val="004E1789"/>
    <w:rsid w:val="00600A12"/>
    <w:rsid w:val="00682F2D"/>
    <w:rsid w:val="006E03E4"/>
    <w:rsid w:val="00815E02"/>
    <w:rsid w:val="00830270"/>
    <w:rsid w:val="008640B8"/>
    <w:rsid w:val="00AD5716"/>
    <w:rsid w:val="00BB05A5"/>
    <w:rsid w:val="00DE7EB9"/>
    <w:rsid w:val="00F1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E1789"/>
  </w:style>
  <w:style w:type="character" w:customStyle="1" w:styleId="c2">
    <w:name w:val="c2"/>
    <w:basedOn w:val="a0"/>
    <w:rsid w:val="004E1789"/>
  </w:style>
  <w:style w:type="table" w:styleId="a3">
    <w:name w:val="Table Grid"/>
    <w:basedOn w:val="a1"/>
    <w:uiPriority w:val="39"/>
    <w:rsid w:val="0026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2F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FC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D003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D1B7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rcpv96-evakuaciya-naseleniya-leningrada" TargetMode="External"/><Relationship Id="rId13" Type="http://schemas.openxmlformats.org/officeDocument/2006/relationships/hyperlink" Target="https://vk.com/@rcpv96-golod-blokadnogo-leningrada" TargetMode="External"/><Relationship Id="rId18" Type="http://schemas.openxmlformats.org/officeDocument/2006/relationships/hyperlink" Target="https://docs.google.com/forms/d/1qkjLhFeFRn5JT3ajtGWisn7diRd7w6XFJR3UilhOMxc/viewform?edit_requeste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cpv96?w=wall-85472691_9103" TargetMode="External"/><Relationship Id="rId12" Type="http://schemas.openxmlformats.org/officeDocument/2006/relationships/hyperlink" Target="https://vk.com/@rcpv96-koshki-pomoschniki-blokadnogo-leningrada" TargetMode="External"/><Relationship Id="rId17" Type="http://schemas.openxmlformats.org/officeDocument/2006/relationships/hyperlink" Target="https://vk.com/doc64950635_586758371?hash=9092ca87511aebcf57&amp;dl=e4a6fe0fe1634dc13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&#1088;&#1094;&#1087;&#1074;.&#1088;&#1092;/metodicheskie-materialy/material-dlya-provedeniya-urok-muzhestva-podvig-blokadnogo-leningrad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rcpv96?w=wall-85472691_9089" TargetMode="External"/><Relationship Id="rId11" Type="http://schemas.openxmlformats.org/officeDocument/2006/relationships/hyperlink" Target="https://vk.com/@rcpv96-doroga-zhizni-cherez-ladozhskoe-ozer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_5vgHai7--U&amp;feature=emb_title" TargetMode="External"/><Relationship Id="rId10" Type="http://schemas.openxmlformats.org/officeDocument/2006/relationships/hyperlink" Target="https://vk.com/@rcpv96-ermitazh-vo-vremya-blokady-leningrad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cpv96?w=wall-85472691_9136" TargetMode="External"/><Relationship Id="rId14" Type="http://schemas.openxmlformats.org/officeDocument/2006/relationships/hyperlink" Target="https://vk.com/@rcpv96-blokadnyi-hl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2021-01-27T04:50:00Z</dcterms:created>
  <dcterms:modified xsi:type="dcterms:W3CDTF">2021-01-27T04:50:00Z</dcterms:modified>
</cp:coreProperties>
</file>