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12A7" w14:textId="77777777" w:rsidR="00440B01" w:rsidRDefault="00440B01" w:rsidP="00440B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нетиповое образовательное учреждение </w:t>
      </w:r>
    </w:p>
    <w:p w14:paraId="0F9C4772" w14:textId="77777777" w:rsidR="00440B01" w:rsidRDefault="00440B01" w:rsidP="00440B01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«Санкт – Петербургский городской Дворец творчества юных»</w:t>
      </w:r>
    </w:p>
    <w:p w14:paraId="6F7FF8FE" w14:textId="6C18D52A" w:rsidR="0069286C" w:rsidRDefault="001A37B8" w:rsidP="00440B0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Hlk525090133"/>
      <w:r w:rsidRPr="001A3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Государственное бюджетное учреждение дополнительного педагогического образования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A37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Санкт-Петербургская академия постдипломного педагогического образования</w:t>
      </w:r>
    </w:p>
    <w:p w14:paraId="2358914E" w14:textId="77777777" w:rsidR="00A97B07" w:rsidRPr="00A97B07" w:rsidRDefault="00A97B07" w:rsidP="00A97B07">
      <w:pPr>
        <w:pBdr>
          <w:bottom w:val="single" w:sz="6" w:space="1" w:color="auto"/>
        </w:pBdr>
        <w:spacing w:after="0" w:line="259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97B07">
        <w:rPr>
          <w:rFonts w:ascii="Times New Roman" w:hAnsi="Times New Roman"/>
          <w:sz w:val="24"/>
          <w:szCs w:val="24"/>
          <w:shd w:val="clear" w:color="auto" w:fill="FFFFFF"/>
        </w:rPr>
        <w:t>Государственное автономное образовательное учреждение дополнительного профессионального образования. </w:t>
      </w:r>
    </w:p>
    <w:p w14:paraId="17CB2366" w14:textId="77777777" w:rsidR="00A97B07" w:rsidRPr="00A97B07" w:rsidRDefault="00A97B07" w:rsidP="00A97B07">
      <w:pPr>
        <w:pBdr>
          <w:bottom w:val="single" w:sz="6" w:space="1" w:color="auto"/>
        </w:pBdr>
        <w:spacing w:after="0" w:line="259" w:lineRule="auto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A97B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"Ленинградский областной институт развития образования"</w:t>
      </w:r>
      <w:r w:rsidRPr="00A97B0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97B0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0FB6A5A6" w14:textId="77777777" w:rsidR="00A97B07" w:rsidRPr="001A37B8" w:rsidRDefault="00A97B07" w:rsidP="00440B0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31144152" w14:textId="77777777" w:rsidR="00440B01" w:rsidRDefault="00440B01" w:rsidP="00440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AB815" w14:textId="77777777" w:rsidR="00440B01" w:rsidRDefault="00440B01" w:rsidP="0044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5D080C0" w14:textId="17B916AE" w:rsidR="00440B01" w:rsidRDefault="00440B01" w:rsidP="000C4C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C03">
        <w:rPr>
          <w:rFonts w:ascii="Times New Roman" w:hAnsi="Times New Roman" w:cs="Times New Roman"/>
          <w:bCs/>
          <w:sz w:val="24"/>
          <w:szCs w:val="24"/>
        </w:rPr>
        <w:t>об открытом межрегиональном творческом семинаре</w:t>
      </w:r>
      <w:r w:rsidR="00966C8D" w:rsidRPr="000C4C03">
        <w:rPr>
          <w:rFonts w:ascii="Times New Roman" w:hAnsi="Times New Roman" w:cs="Times New Roman"/>
          <w:bCs/>
          <w:sz w:val="24"/>
          <w:szCs w:val="24"/>
        </w:rPr>
        <w:t xml:space="preserve"> в дистанционной форме</w:t>
      </w:r>
      <w:r w:rsidRPr="000C4C0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посвященном 9</w:t>
      </w:r>
      <w:r w:rsidR="005B32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-летию со дня рождения  выдающегося учёного – </w:t>
      </w:r>
      <w:r w:rsidR="00830EC3">
        <w:rPr>
          <w:rFonts w:ascii="Times New Roman" w:eastAsia="Times New Roman" w:hAnsi="Times New Roman" w:cs="Times New Roman"/>
          <w:sz w:val="24"/>
          <w:szCs w:val="24"/>
        </w:rPr>
        <w:t>педагога, академика</w:t>
      </w:r>
    </w:p>
    <w:p w14:paraId="4AE80FA1" w14:textId="1CB7AAFF" w:rsidR="00440B01" w:rsidRDefault="00440B01" w:rsidP="00440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17">
        <w:rPr>
          <w:rFonts w:ascii="Times New Roman" w:eastAsia="Times New Roman" w:hAnsi="Times New Roman" w:cs="Times New Roman"/>
          <w:b/>
          <w:sz w:val="24"/>
          <w:szCs w:val="24"/>
        </w:rPr>
        <w:t>Игоря Петровича Иванова</w:t>
      </w:r>
      <w:r w:rsidR="000C4C0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676C4F" w:rsidRPr="00314E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автора </w:t>
      </w:r>
      <w:r w:rsidRPr="0031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C4F" w:rsidRPr="00314E17">
        <w:rPr>
          <w:rFonts w:ascii="Times New Roman" w:hAnsi="Times New Roman" w:cs="Times New Roman"/>
          <w:b/>
          <w:sz w:val="24"/>
          <w:szCs w:val="24"/>
        </w:rPr>
        <w:t>педагогической концепции коллективной творческой</w:t>
      </w:r>
      <w:r w:rsidR="00676C4F">
        <w:rPr>
          <w:rFonts w:ascii="Times New Roman" w:hAnsi="Times New Roman" w:cs="Times New Roman"/>
          <w:sz w:val="24"/>
          <w:szCs w:val="24"/>
        </w:rPr>
        <w:t xml:space="preserve"> </w:t>
      </w:r>
      <w:r w:rsidR="00676C4F" w:rsidRPr="00314E1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314E1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DBEBDED" w14:textId="77777777" w:rsidR="00676C4F" w:rsidRDefault="00676C4F" w:rsidP="00440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ABAB9" w14:textId="26A186D7" w:rsidR="00440B01" w:rsidRDefault="00440B01" w:rsidP="0044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045A165D" w14:textId="4647E006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раскрыть значение </w:t>
      </w:r>
      <w:r w:rsidR="00830EC3">
        <w:rPr>
          <w:rFonts w:ascii="Times New Roman" w:hAnsi="Times New Roman" w:cs="Times New Roman"/>
          <w:sz w:val="24"/>
          <w:szCs w:val="24"/>
        </w:rPr>
        <w:t>М</w:t>
      </w:r>
      <w:r w:rsidR="005B3272">
        <w:rPr>
          <w:rFonts w:ascii="Times New Roman" w:hAnsi="Times New Roman" w:cs="Times New Roman"/>
          <w:sz w:val="24"/>
          <w:szCs w:val="24"/>
        </w:rPr>
        <w:t xml:space="preserve">етода коллективной </w:t>
      </w:r>
      <w:r w:rsidR="00C32042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="005B3272">
        <w:rPr>
          <w:rFonts w:ascii="Times New Roman" w:hAnsi="Times New Roman" w:cs="Times New Roman"/>
          <w:sz w:val="24"/>
          <w:szCs w:val="24"/>
        </w:rPr>
        <w:t xml:space="preserve"> </w:t>
      </w:r>
      <w:r w:rsidR="00C32042">
        <w:rPr>
          <w:rFonts w:ascii="Times New Roman" w:hAnsi="Times New Roman" w:cs="Times New Roman"/>
          <w:sz w:val="24"/>
          <w:szCs w:val="24"/>
        </w:rPr>
        <w:t xml:space="preserve">в авторском изложении </w:t>
      </w:r>
      <w:r>
        <w:rPr>
          <w:rFonts w:ascii="Times New Roman" w:hAnsi="Times New Roman" w:cs="Times New Roman"/>
          <w:sz w:val="24"/>
          <w:szCs w:val="24"/>
        </w:rPr>
        <w:t xml:space="preserve">Игоря Петровича Иванова </w:t>
      </w:r>
      <w:r w:rsidR="00830EC3">
        <w:rPr>
          <w:rFonts w:ascii="Times New Roman" w:hAnsi="Times New Roman" w:cs="Times New Roman"/>
          <w:sz w:val="24"/>
          <w:szCs w:val="24"/>
        </w:rPr>
        <w:t xml:space="preserve">и возможности сочетания его </w:t>
      </w:r>
      <w:r w:rsidR="00C32042">
        <w:rPr>
          <w:rFonts w:ascii="Times New Roman" w:hAnsi="Times New Roman" w:cs="Times New Roman"/>
          <w:sz w:val="24"/>
          <w:szCs w:val="24"/>
        </w:rPr>
        <w:t xml:space="preserve">с современным </w:t>
      </w:r>
      <w:r w:rsidR="00830EC3">
        <w:rPr>
          <w:rFonts w:ascii="Times New Roman" w:hAnsi="Times New Roman" w:cs="Times New Roman"/>
          <w:sz w:val="24"/>
          <w:szCs w:val="24"/>
        </w:rPr>
        <w:t>М</w:t>
      </w:r>
      <w:r w:rsidR="00C32042">
        <w:rPr>
          <w:rFonts w:ascii="Times New Roman" w:hAnsi="Times New Roman" w:cs="Times New Roman"/>
          <w:sz w:val="24"/>
          <w:szCs w:val="24"/>
        </w:rPr>
        <w:t>етод</w:t>
      </w:r>
      <w:r w:rsidR="00830EC3">
        <w:rPr>
          <w:rFonts w:ascii="Times New Roman" w:hAnsi="Times New Roman" w:cs="Times New Roman"/>
          <w:sz w:val="24"/>
          <w:szCs w:val="24"/>
        </w:rPr>
        <w:t>ом</w:t>
      </w:r>
      <w:r w:rsidR="00C32042">
        <w:rPr>
          <w:rFonts w:ascii="Times New Roman" w:hAnsi="Times New Roman" w:cs="Times New Roman"/>
          <w:sz w:val="24"/>
          <w:szCs w:val="24"/>
        </w:rPr>
        <w:t xml:space="preserve"> </w:t>
      </w:r>
      <w:r w:rsidR="00830EC3">
        <w:rPr>
          <w:rFonts w:ascii="Times New Roman" w:hAnsi="Times New Roman" w:cs="Times New Roman"/>
          <w:sz w:val="24"/>
          <w:szCs w:val="24"/>
        </w:rPr>
        <w:t>командной работ</w:t>
      </w:r>
      <w:r w:rsidR="00300A90" w:rsidRPr="00D922EE">
        <w:rPr>
          <w:rFonts w:ascii="Times New Roman" w:hAnsi="Times New Roman" w:cs="Times New Roman"/>
          <w:sz w:val="24"/>
          <w:szCs w:val="24"/>
        </w:rPr>
        <w:t>ы</w:t>
      </w:r>
      <w:r w:rsidR="00C32042" w:rsidRPr="00C3204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025972"/>
      <w:r w:rsidR="00C32042">
        <w:rPr>
          <w:rFonts w:ascii="Times New Roman" w:hAnsi="Times New Roman" w:cs="Times New Roman"/>
          <w:sz w:val="24"/>
          <w:szCs w:val="24"/>
        </w:rPr>
        <w:t>детско</w:t>
      </w:r>
      <w:r w:rsidR="00D03893">
        <w:rPr>
          <w:rFonts w:ascii="Times New Roman" w:hAnsi="Times New Roman" w:cs="Times New Roman"/>
          <w:sz w:val="24"/>
          <w:szCs w:val="24"/>
        </w:rPr>
        <w:t>-взрослого</w:t>
      </w:r>
      <w:r w:rsidR="00C32042">
        <w:rPr>
          <w:rFonts w:ascii="Times New Roman" w:hAnsi="Times New Roman" w:cs="Times New Roman"/>
          <w:sz w:val="24"/>
          <w:szCs w:val="24"/>
        </w:rPr>
        <w:t xml:space="preserve"> сообщества</w:t>
      </w:r>
      <w:bookmarkEnd w:id="1"/>
      <w:r w:rsidR="00C320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8A862" w14:textId="77777777" w:rsidR="00440B01" w:rsidRDefault="00440B01" w:rsidP="00440B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40006CBA" w14:textId="15C5458F" w:rsidR="00440B01" w:rsidRDefault="00D922EE" w:rsidP="00440B01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922EE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042">
        <w:rPr>
          <w:rFonts w:ascii="Times New Roman" w:hAnsi="Times New Roman" w:cs="Times New Roman"/>
          <w:sz w:val="24"/>
          <w:szCs w:val="24"/>
        </w:rPr>
        <w:t>авторск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="00C32042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32042">
        <w:rPr>
          <w:rFonts w:ascii="Times New Roman" w:hAnsi="Times New Roman" w:cs="Times New Roman"/>
          <w:sz w:val="24"/>
          <w:szCs w:val="24"/>
        </w:rPr>
        <w:t xml:space="preserve"> </w:t>
      </w:r>
      <w:r w:rsidR="00830EC3">
        <w:rPr>
          <w:rFonts w:ascii="Times New Roman" w:hAnsi="Times New Roman" w:cs="Times New Roman"/>
          <w:sz w:val="24"/>
          <w:szCs w:val="24"/>
        </w:rPr>
        <w:t>коллективной творческой деятельности</w:t>
      </w:r>
      <w:r w:rsidR="00C32042">
        <w:rPr>
          <w:rFonts w:ascii="Times New Roman" w:hAnsi="Times New Roman" w:cs="Times New Roman"/>
          <w:sz w:val="24"/>
          <w:szCs w:val="24"/>
        </w:rPr>
        <w:t xml:space="preserve"> в изложении И. П. Иванова</w:t>
      </w:r>
      <w:bookmarkStart w:id="2" w:name="_Hlk47032057"/>
      <w:r w:rsidR="00446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6B57ED17" w14:textId="5DF76CD1" w:rsidR="00440B01" w:rsidRDefault="00FE199D" w:rsidP="00440B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медиа-опрос о современном понимании смысла К</w:t>
      </w:r>
      <w:r w:rsidR="002749BB">
        <w:rPr>
          <w:rFonts w:ascii="Times New Roman" w:hAnsi="Times New Roman" w:cs="Times New Roman"/>
          <w:sz w:val="24"/>
          <w:szCs w:val="24"/>
        </w:rPr>
        <w:t>оллективной творческой деятельности и Командной работы в детско-взрослом сообществе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B0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14:paraId="1CCF5729" w14:textId="26EA2D22" w:rsidR="003E4602" w:rsidRDefault="0044666B" w:rsidP="003E4602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Рассмотреть роль коллективной творческой деятельности при реализации </w:t>
      </w:r>
    </w:p>
    <w:p w14:paraId="1BC43947" w14:textId="51D61423" w:rsidR="003E4602" w:rsidRDefault="003E4602" w:rsidP="0044666B">
      <w:pPr>
        <w:pStyle w:val="a4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«Примерной программы воспитания» в Российском движении школьников. </w:t>
      </w:r>
    </w:p>
    <w:p w14:paraId="25C452A4" w14:textId="77A3262E" w:rsidR="00D922EE" w:rsidRDefault="00FE4056" w:rsidP="00440B01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Подвести итоги Межрегиональн</w:t>
      </w:r>
      <w:r w:rsidR="00D03893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="00D922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го конкурса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«Марафон актуальных практик КТД»</w:t>
      </w:r>
      <w:r w:rsidR="00D0389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14:paraId="4B823124" w14:textId="51B31619" w:rsidR="0044666B" w:rsidRPr="0044666B" w:rsidRDefault="0044666B" w:rsidP="0044666B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Издать в сборнике и в  электронном </w:t>
      </w:r>
      <w:r w:rsidR="00116989">
        <w:rPr>
          <w:rFonts w:ascii="Times New Roman" w:eastAsiaTheme="minorEastAsia" w:hAnsi="Times New Roman" w:cs="Times New Roman"/>
          <w:bCs/>
          <w:sz w:val="24"/>
          <w:szCs w:val="24"/>
        </w:rPr>
        <w:t>виде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современные формы коллективной организации творческой деятельности детей и взрослых.</w:t>
      </w:r>
    </w:p>
    <w:p w14:paraId="63E1D786" w14:textId="77777777" w:rsidR="00440B01" w:rsidRDefault="00440B01" w:rsidP="00440B0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 Организаторы семинара</w:t>
      </w:r>
    </w:p>
    <w:p w14:paraId="147F009F" w14:textId="1FC366D4" w:rsidR="0069286C" w:rsidRDefault="00AF314D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2.</w:t>
      </w:r>
      <w:r w:rsidR="00440B01" w:rsidRPr="00AF314D">
        <w:rPr>
          <w:rFonts w:ascii="Times New Roman" w:eastAsiaTheme="minorEastAsia" w:hAnsi="Times New Roman" w:cs="Times New Roman"/>
          <w:bCs/>
          <w:sz w:val="24"/>
          <w:szCs w:val="24"/>
        </w:rPr>
        <w:t>1.</w:t>
      </w:r>
      <w:r w:rsidR="0062113B" w:rsidRPr="0062113B">
        <w:t xml:space="preserve"> </w:t>
      </w:r>
      <w:hyperlink r:id="rId5" w:tgtFrame="_blank" w:history="1">
        <w:r w:rsidR="0062113B" w:rsidRPr="0062113B">
          <w:rPr>
            <w:rStyle w:val="a6"/>
            <w:rFonts w:ascii="Times New Roman" w:hAnsi="Times New Roman" w:cs="Times New Roman"/>
            <w:color w:val="474948"/>
            <w:u w:val="none"/>
            <w:shd w:val="clear" w:color="auto" w:fill="FFFFFF"/>
          </w:rPr>
          <w:t>Региональный ресурсный центр поддержки деятельности Российского движения школьников, детских общественных объединений и инициатив</w:t>
        </w:r>
      </w:hyperlink>
      <w:r w:rsidRPr="0062113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40B01" w:rsidRPr="00AF314D">
        <w:rPr>
          <w:rFonts w:ascii="Times New Roman" w:eastAsiaTheme="minorEastAsia" w:hAnsi="Times New Roman" w:cs="Times New Roman"/>
          <w:bCs/>
          <w:sz w:val="24"/>
          <w:szCs w:val="24"/>
        </w:rPr>
        <w:t>ГБНОУ «СПб ГДТЮ».</w:t>
      </w:r>
    </w:p>
    <w:p w14:paraId="39B4C3A2" w14:textId="58F18750" w:rsidR="00A97B07" w:rsidRDefault="00AF314D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2.</w:t>
      </w:r>
      <w:r w:rsidR="00440B01" w:rsidRPr="00AF314D">
        <w:rPr>
          <w:rFonts w:ascii="Times New Roman" w:eastAsiaTheme="minorEastAsia" w:hAnsi="Times New Roman" w:cs="Times New Roman"/>
          <w:bCs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97B07">
        <w:rPr>
          <w:rFonts w:ascii="Times New Roman" w:eastAsiaTheme="minorEastAsia" w:hAnsi="Times New Roman" w:cs="Times New Roman"/>
          <w:bCs/>
          <w:sz w:val="24"/>
          <w:szCs w:val="24"/>
        </w:rPr>
        <w:t>Центр оценки качества образования и инновационной деятельности ГАОУ ДПО «ЛОИРО»</w:t>
      </w:r>
    </w:p>
    <w:p w14:paraId="5D57AD84" w14:textId="7544351D" w:rsidR="0069286C" w:rsidRDefault="00A97B07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2.3. </w:t>
      </w:r>
      <w:r w:rsidR="0069286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Кафедра социально педагогического образования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ТБУ ДПО «</w:t>
      </w:r>
      <w:r w:rsidR="0069286C">
        <w:rPr>
          <w:rFonts w:ascii="Times New Roman" w:eastAsiaTheme="minorEastAsia" w:hAnsi="Times New Roman" w:cs="Times New Roman"/>
          <w:bCs/>
          <w:sz w:val="24"/>
          <w:szCs w:val="24"/>
        </w:rPr>
        <w:t>СПб АПП</w:t>
      </w:r>
      <w:r w:rsidR="0062113B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</w:p>
    <w:p w14:paraId="6F09F05A" w14:textId="77777777" w:rsidR="00440B01" w:rsidRDefault="00440B01" w:rsidP="0044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семинара</w:t>
      </w:r>
    </w:p>
    <w:p w14:paraId="6B5690CC" w14:textId="0202F5A5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детских объединений</w:t>
      </w:r>
      <w:r w:rsidR="0044666B" w:rsidRPr="0044666B">
        <w:rPr>
          <w:rFonts w:ascii="Times New Roman" w:hAnsi="Times New Roman" w:cs="Times New Roman"/>
          <w:sz w:val="24"/>
          <w:szCs w:val="24"/>
        </w:rPr>
        <w:t xml:space="preserve"> </w:t>
      </w:r>
      <w:r w:rsidR="0044666B">
        <w:rPr>
          <w:rFonts w:ascii="Times New Roman" w:hAnsi="Times New Roman" w:cs="Times New Roman"/>
          <w:sz w:val="24"/>
          <w:szCs w:val="24"/>
        </w:rPr>
        <w:t>и классные руководители</w:t>
      </w:r>
      <w:r>
        <w:rPr>
          <w:rFonts w:ascii="Times New Roman" w:hAnsi="Times New Roman" w:cs="Times New Roman"/>
          <w:sz w:val="24"/>
          <w:szCs w:val="24"/>
        </w:rPr>
        <w:t>, координаторы первичных и районных отделений</w:t>
      </w:r>
      <w:r w:rsidR="00446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вожатые</w:t>
      </w:r>
      <w:r w:rsidR="00966C8D">
        <w:rPr>
          <w:rFonts w:ascii="Times New Roman" w:hAnsi="Times New Roman" w:cs="Times New Roman"/>
          <w:sz w:val="24"/>
          <w:szCs w:val="24"/>
        </w:rPr>
        <w:t xml:space="preserve"> и стажеры РДШ</w:t>
      </w:r>
      <w:r>
        <w:rPr>
          <w:rFonts w:ascii="Times New Roman" w:hAnsi="Times New Roman" w:cs="Times New Roman"/>
          <w:sz w:val="24"/>
          <w:szCs w:val="24"/>
        </w:rPr>
        <w:t>, педагоги – организаторы</w:t>
      </w:r>
      <w:r w:rsidR="0044666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</w:t>
      </w:r>
      <w:r w:rsidR="000C4C03">
        <w:rPr>
          <w:rFonts w:ascii="Times New Roman" w:hAnsi="Times New Roman" w:cs="Times New Roman"/>
          <w:sz w:val="24"/>
          <w:szCs w:val="24"/>
        </w:rPr>
        <w:t>.</w:t>
      </w:r>
    </w:p>
    <w:p w14:paraId="4262F4B6" w14:textId="77777777" w:rsidR="00116989" w:rsidRDefault="00116989" w:rsidP="000C4C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DD5B9" w14:textId="2CF4DD02" w:rsidR="00440B01" w:rsidRDefault="00A2356F" w:rsidP="000C4C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440B0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475F0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="00440B01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14:paraId="2B2E307D" w14:textId="77777777" w:rsidR="00116989" w:rsidRDefault="00116989" w:rsidP="00271A9D">
      <w:pPr>
        <w:pStyle w:val="a4"/>
        <w:spacing w:after="0" w:line="257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113B284" w14:textId="638380AC" w:rsidR="00271A9D" w:rsidRPr="00AF314D" w:rsidRDefault="00A2356F" w:rsidP="00271A9D">
      <w:pPr>
        <w:pStyle w:val="a4"/>
        <w:spacing w:after="0" w:line="257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116989"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bookmarkStart w:id="3" w:name="_Hlk49174148"/>
      <w:r w:rsidR="00116989" w:rsidRPr="00116989">
        <w:rPr>
          <w:rFonts w:ascii="Times New Roman" w:hAnsi="Times New Roman" w:cs="Times New Roman"/>
          <w:b/>
          <w:i/>
          <w:sz w:val="24"/>
          <w:szCs w:val="24"/>
        </w:rPr>
        <w:t>Открытие семинара -</w:t>
      </w:r>
      <w:r w:rsidR="00116989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8475F0" w:rsidRPr="00AF314D">
        <w:rPr>
          <w:rFonts w:ascii="Times New Roman" w:hAnsi="Times New Roman" w:cs="Times New Roman"/>
          <w:bCs/>
          <w:i/>
          <w:sz w:val="24"/>
          <w:szCs w:val="24"/>
        </w:rPr>
        <w:t>нформационно – медийная заставка</w:t>
      </w:r>
      <w:r w:rsidR="003E4602" w:rsidRPr="00AF314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AF31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CBA3A9E" w14:textId="77777777" w:rsidR="000C4C03" w:rsidRPr="000C4C03" w:rsidRDefault="00271A9D" w:rsidP="007C7EC1">
      <w:pPr>
        <w:pStyle w:val="a4"/>
        <w:numPr>
          <w:ilvl w:val="0"/>
          <w:numId w:val="7"/>
        </w:numPr>
        <w:spacing w:after="0" w:line="257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4C03">
        <w:rPr>
          <w:rFonts w:ascii="Times New Roman" w:hAnsi="Times New Roman" w:cs="Times New Roman"/>
          <w:bCs/>
          <w:iCs/>
          <w:sz w:val="24"/>
          <w:szCs w:val="24"/>
        </w:rPr>
        <w:t xml:space="preserve">Перекличка участников </w:t>
      </w:r>
      <w:r w:rsidR="00A2356F" w:rsidRPr="000C4C03">
        <w:rPr>
          <w:rFonts w:ascii="Times New Roman" w:hAnsi="Times New Roman" w:cs="Times New Roman"/>
          <w:bCs/>
          <w:i/>
          <w:sz w:val="24"/>
          <w:szCs w:val="24"/>
        </w:rPr>
        <w:t>«Главное - дружно, главное – вместе, главное – с сердцем горячим в груди»</w:t>
      </w:r>
      <w:r w:rsidRPr="000C4C0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End w:id="3"/>
    </w:p>
    <w:p w14:paraId="07AA9680" w14:textId="27123DAD" w:rsidR="000C4C03" w:rsidRPr="000C4C03" w:rsidRDefault="000C4C03" w:rsidP="003B347C">
      <w:pPr>
        <w:pStyle w:val="a4"/>
        <w:numPr>
          <w:ilvl w:val="0"/>
          <w:numId w:val="7"/>
        </w:numPr>
        <w:spacing w:after="0" w:line="257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4C03">
        <w:rPr>
          <w:rFonts w:ascii="Times New Roman" w:hAnsi="Times New Roman" w:cs="Times New Roman"/>
          <w:bCs/>
          <w:iCs/>
          <w:sz w:val="24"/>
          <w:szCs w:val="24"/>
        </w:rPr>
        <w:t>Поздравление победителей конкурса</w:t>
      </w:r>
      <w:r w:rsidRPr="000C4C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C4C03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«Марафон актуальных практик КТД».</w:t>
      </w:r>
    </w:p>
    <w:p w14:paraId="28A54FEF" w14:textId="634466BE" w:rsidR="00A2356F" w:rsidRPr="00A2356F" w:rsidRDefault="00271A9D" w:rsidP="00271A9D">
      <w:pPr>
        <w:pStyle w:val="a4"/>
        <w:numPr>
          <w:ilvl w:val="0"/>
          <w:numId w:val="7"/>
        </w:numPr>
        <w:spacing w:after="0" w:line="257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356F" w:rsidRPr="00A2356F">
        <w:rPr>
          <w:rFonts w:ascii="Times New Roman" w:hAnsi="Times New Roman" w:cs="Times New Roman"/>
          <w:bCs/>
          <w:iCs/>
          <w:sz w:val="24"/>
          <w:szCs w:val="24"/>
        </w:rPr>
        <w:t xml:space="preserve">нонс предстоящей работы </w:t>
      </w:r>
    </w:p>
    <w:p w14:paraId="0702CF7F" w14:textId="6A71AFE5" w:rsidR="00966C8D" w:rsidRPr="00271A9D" w:rsidRDefault="00A2356F" w:rsidP="00A2356F">
      <w:pPr>
        <w:pStyle w:val="a4"/>
        <w:spacing w:after="0" w:line="257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49174232"/>
      <w:r w:rsidRPr="00116989">
        <w:rPr>
          <w:rFonts w:ascii="Times New Roman" w:hAnsi="Times New Roman" w:cs="Times New Roman"/>
          <w:b/>
          <w:iCs/>
          <w:sz w:val="24"/>
          <w:szCs w:val="24"/>
        </w:rPr>
        <w:t>4.2.</w:t>
      </w:r>
      <w:r w:rsidRPr="001169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1439" w:rsidRPr="0011698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66C8D" w:rsidRPr="00116989">
        <w:rPr>
          <w:rFonts w:ascii="Times New Roman" w:hAnsi="Times New Roman" w:cs="Times New Roman"/>
          <w:b/>
          <w:i/>
          <w:sz w:val="24"/>
          <w:szCs w:val="24"/>
        </w:rPr>
        <w:t>истанционный</w:t>
      </w:r>
      <w:r w:rsidRPr="0011698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3B91" w:rsidRPr="0011698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116989">
        <w:rPr>
          <w:rFonts w:ascii="Times New Roman" w:hAnsi="Times New Roman" w:cs="Times New Roman"/>
          <w:b/>
          <w:i/>
          <w:sz w:val="24"/>
          <w:szCs w:val="24"/>
        </w:rPr>
        <w:t>екциум</w:t>
      </w:r>
      <w:r w:rsidR="008A3B91" w:rsidRPr="008A3B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3B91" w:rsidRPr="00271A9D">
        <w:rPr>
          <w:rFonts w:ascii="Times New Roman" w:hAnsi="Times New Roman" w:cs="Times New Roman"/>
          <w:bCs/>
          <w:i/>
          <w:sz w:val="24"/>
          <w:szCs w:val="24"/>
        </w:rPr>
        <w:t xml:space="preserve">«Авторская концепция и применение </w:t>
      </w:r>
      <w:r w:rsidR="00271A9D" w:rsidRPr="00271A9D">
        <w:rPr>
          <w:rFonts w:ascii="Times New Roman" w:hAnsi="Times New Roman" w:cs="Times New Roman"/>
          <w:bCs/>
          <w:i/>
          <w:sz w:val="24"/>
          <w:szCs w:val="24"/>
        </w:rPr>
        <w:t>коллективной творческой деятельности</w:t>
      </w:r>
      <w:r w:rsidR="008A3B91" w:rsidRPr="00271A9D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2D264064" w14:textId="69721A88" w:rsidR="000A0815" w:rsidRDefault="000A0815" w:rsidP="000A0815">
      <w:pPr>
        <w:pStyle w:val="a4"/>
        <w:numPr>
          <w:ilvl w:val="0"/>
          <w:numId w:val="4"/>
        </w:numPr>
        <w:spacing w:after="0" w:line="257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Лонгрид «</w:t>
      </w:r>
      <w:r w:rsidR="00D5068C">
        <w:rPr>
          <w:rFonts w:ascii="Times New Roman" w:hAnsi="Times New Roman" w:cs="Times New Roman"/>
          <w:sz w:val="24"/>
          <w:szCs w:val="24"/>
        </w:rPr>
        <w:t>Сущность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особенности взаимодействия детей и взрослых в КТД»</w:t>
      </w:r>
    </w:p>
    <w:p w14:paraId="22FC7423" w14:textId="1D6E5B46" w:rsidR="00A2356F" w:rsidRDefault="00A2356F" w:rsidP="008A1439">
      <w:pPr>
        <w:pStyle w:val="a4"/>
        <w:numPr>
          <w:ilvl w:val="0"/>
          <w:numId w:val="4"/>
        </w:numPr>
        <w:spacing w:after="0" w:line="257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Видео </w:t>
      </w:r>
      <w:r w:rsidR="008A3B91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фильм</w:t>
      </w:r>
      <w:r w:rsidR="008A3B91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опроса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8A1439">
        <w:rPr>
          <w:rFonts w:ascii="Times New Roman" w:hAnsi="Times New Roman" w:cs="Times New Roman"/>
          <w:bCs/>
          <w:iCs/>
          <w:sz w:val="24"/>
          <w:szCs w:val="24"/>
        </w:rPr>
        <w:t xml:space="preserve">КТД и </w:t>
      </w:r>
      <w:r w:rsidR="00676C4F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0A0815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0A0815" w:rsidRPr="000A08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0815">
        <w:rPr>
          <w:rFonts w:ascii="Times New Roman" w:hAnsi="Times New Roman" w:cs="Times New Roman"/>
          <w:bCs/>
          <w:iCs/>
          <w:sz w:val="24"/>
          <w:szCs w:val="24"/>
        </w:rPr>
        <w:t>команде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2DB03E2F" w14:textId="77777777" w:rsidR="00AF314D" w:rsidRDefault="00AF314D" w:rsidP="00AF314D">
      <w:pPr>
        <w:pStyle w:val="a4"/>
        <w:spacing w:after="0" w:line="257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8A9102" w14:textId="70F0D5D5" w:rsidR="00613B49" w:rsidRPr="00613B49" w:rsidRDefault="00A2356F" w:rsidP="00676C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989">
        <w:rPr>
          <w:rFonts w:ascii="Times New Roman" w:hAnsi="Times New Roman" w:cs="Times New Roman"/>
          <w:b/>
          <w:iCs/>
          <w:sz w:val="24"/>
          <w:szCs w:val="24"/>
        </w:rPr>
        <w:t xml:space="preserve">4.3. </w:t>
      </w:r>
      <w:r w:rsidR="000A0815" w:rsidRPr="00116989">
        <w:rPr>
          <w:rFonts w:ascii="Times New Roman" w:hAnsi="Times New Roman" w:cs="Times New Roman"/>
          <w:b/>
          <w:i/>
          <w:sz w:val="24"/>
          <w:szCs w:val="24"/>
        </w:rPr>
        <w:t>Вебинары</w:t>
      </w:r>
      <w:r w:rsidR="00613B49" w:rsidRPr="0011698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13B49" w:rsidRPr="00271A9D">
        <w:rPr>
          <w:rFonts w:ascii="Times New Roman" w:hAnsi="Times New Roman" w:cs="Times New Roman"/>
          <w:bCs/>
          <w:i/>
          <w:sz w:val="24"/>
          <w:szCs w:val="24"/>
        </w:rPr>
        <w:t>«КТД -</w:t>
      </w:r>
      <w:r w:rsidR="00613B49" w:rsidRPr="00271A9D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истинность и фальсификации</w:t>
      </w:r>
      <w:r w:rsidR="00613B49" w:rsidRPr="00271A9D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271A9D" w:rsidRPr="00271A9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20F387FC" w14:textId="43B7B3FC" w:rsidR="00440B01" w:rsidRDefault="000A0815" w:rsidP="000A08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дизайн</w:t>
      </w:r>
      <w:r w:rsidR="003F161E">
        <w:rPr>
          <w:rFonts w:ascii="Times New Roman" w:hAnsi="Times New Roman" w:cs="Times New Roman"/>
          <w:sz w:val="24"/>
          <w:szCs w:val="24"/>
        </w:rPr>
        <w:t xml:space="preserve"> форм КТД</w:t>
      </w:r>
      <w:r w:rsidR="007600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49977106"/>
      <w:r w:rsidR="0076008C">
        <w:rPr>
          <w:rFonts w:ascii="Times New Roman" w:hAnsi="Times New Roman" w:cs="Times New Roman"/>
          <w:sz w:val="24"/>
          <w:szCs w:val="24"/>
        </w:rPr>
        <w:t>Ведущий</w:t>
      </w:r>
      <w:bookmarkEnd w:id="5"/>
      <w:r w:rsidR="0076008C">
        <w:rPr>
          <w:rFonts w:ascii="Times New Roman" w:hAnsi="Times New Roman" w:cs="Times New Roman"/>
          <w:sz w:val="24"/>
          <w:szCs w:val="24"/>
        </w:rPr>
        <w:t xml:space="preserve"> - Евгений Николаевич Барышников, к.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п.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н., доцент</w:t>
      </w:r>
    </w:p>
    <w:p w14:paraId="2A00B440" w14:textId="56D33FC6" w:rsidR="000A0815" w:rsidRDefault="000A0815" w:rsidP="000A08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</w:t>
      </w:r>
      <w:r w:rsidR="003F161E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констру</w:t>
      </w:r>
      <w:r w:rsidR="003F161E">
        <w:rPr>
          <w:rFonts w:ascii="Times New Roman" w:hAnsi="Times New Roman" w:cs="Times New Roman"/>
          <w:sz w:val="24"/>
          <w:szCs w:val="24"/>
        </w:rPr>
        <w:t xml:space="preserve">ктор технологии </w:t>
      </w:r>
      <w:r w:rsidR="003E460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F161E">
        <w:rPr>
          <w:rFonts w:ascii="Times New Roman" w:hAnsi="Times New Roman" w:cs="Times New Roman"/>
          <w:sz w:val="24"/>
          <w:szCs w:val="24"/>
        </w:rPr>
        <w:t>КТД</w:t>
      </w:r>
      <w:r w:rsidR="0076008C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49977198"/>
      <w:r w:rsidR="0076008C">
        <w:rPr>
          <w:rFonts w:ascii="Times New Roman" w:hAnsi="Times New Roman" w:cs="Times New Roman"/>
          <w:sz w:val="24"/>
          <w:szCs w:val="24"/>
        </w:rPr>
        <w:t>Ведущий -</w:t>
      </w:r>
      <w:bookmarkEnd w:id="6"/>
      <w:r w:rsidR="0076008C">
        <w:rPr>
          <w:rFonts w:ascii="Times New Roman" w:hAnsi="Times New Roman" w:cs="Times New Roman"/>
          <w:sz w:val="24"/>
          <w:szCs w:val="24"/>
        </w:rPr>
        <w:t xml:space="preserve"> Надежда Павловна Царёва, к.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п.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н., доцент</w:t>
      </w:r>
    </w:p>
    <w:p w14:paraId="33864BE2" w14:textId="6E3282C9" w:rsidR="003F161E" w:rsidRPr="003F161E" w:rsidRDefault="003F161E" w:rsidP="003F161E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F161E">
        <w:rPr>
          <w:rFonts w:ascii="Times New Roman" w:hAnsi="Times New Roman" w:cs="Times New Roman"/>
          <w:bCs/>
          <w:iCs/>
          <w:sz w:val="24"/>
          <w:szCs w:val="24"/>
        </w:rPr>
        <w:t>Педагогика взаимодействия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участников КТД и Команды</w:t>
      </w:r>
      <w:r w:rsidR="0076008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6008C" w:rsidRPr="0076008C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Ведущий – Людмила Серафимовна Нагавкина, к.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п.</w:t>
      </w:r>
      <w:r w:rsidR="007016DB">
        <w:rPr>
          <w:rFonts w:ascii="Times New Roman" w:hAnsi="Times New Roman" w:cs="Times New Roman"/>
          <w:sz w:val="24"/>
          <w:szCs w:val="24"/>
        </w:rPr>
        <w:t xml:space="preserve"> </w:t>
      </w:r>
      <w:r w:rsidR="0076008C">
        <w:rPr>
          <w:rFonts w:ascii="Times New Roman" w:hAnsi="Times New Roman" w:cs="Times New Roman"/>
          <w:sz w:val="24"/>
          <w:szCs w:val="24"/>
        </w:rPr>
        <w:t>н., доцент</w:t>
      </w:r>
    </w:p>
    <w:p w14:paraId="3A1C55CF" w14:textId="77777777" w:rsidR="000A0815" w:rsidRPr="000A0815" w:rsidRDefault="000A0815" w:rsidP="000A0815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4"/>
    <w:p w14:paraId="39B48FF6" w14:textId="06675BCD" w:rsidR="00440B01" w:rsidRPr="000C4C03" w:rsidRDefault="000C4C03" w:rsidP="000C4C03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440B01" w:rsidRPr="000C4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и время проведения семинара</w:t>
      </w:r>
    </w:p>
    <w:p w14:paraId="5F0399CC" w14:textId="27AA97BA" w:rsidR="00440B01" w:rsidRDefault="00440B01" w:rsidP="00440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1.Заявки подаются по эл. почте</w:t>
      </w:r>
      <w:r w:rsidR="00271A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71A9D">
        <w:rPr>
          <w:rFonts w:ascii="Times New Roman" w:hAnsi="Times New Roman"/>
          <w:sz w:val="24"/>
          <w:szCs w:val="24"/>
        </w:rPr>
        <w:t>на выступление в  вебинаре</w:t>
      </w:r>
      <w:r w:rsidR="00675C02">
        <w:rPr>
          <w:rFonts w:ascii="Times New Roman" w:hAnsi="Times New Roman"/>
          <w:sz w:val="24"/>
          <w:szCs w:val="24"/>
        </w:rPr>
        <w:t xml:space="preserve"> по материалам конкурса</w:t>
      </w:r>
      <w:r w:rsidR="00271A9D">
        <w:rPr>
          <w:rFonts w:ascii="Times New Roman" w:hAnsi="Times New Roman"/>
          <w:sz w:val="24"/>
          <w:szCs w:val="24"/>
        </w:rPr>
        <w:t xml:space="preserve"> - до 15.10, </w:t>
      </w:r>
      <w:r w:rsidR="0044666B">
        <w:rPr>
          <w:rFonts w:ascii="Times New Roman" w:hAnsi="Times New Roman"/>
          <w:sz w:val="24"/>
          <w:szCs w:val="24"/>
        </w:rPr>
        <w:t>на участие в семинаре - до 25.10</w:t>
      </w:r>
      <w:r w:rsidR="00271A9D">
        <w:rPr>
          <w:rFonts w:ascii="Times New Roman" w:hAnsi="Times New Roman"/>
          <w:sz w:val="24"/>
          <w:szCs w:val="24"/>
        </w:rPr>
        <w:t>.</w:t>
      </w:r>
      <w:r w:rsidR="0044666B">
        <w:rPr>
          <w:rFonts w:ascii="Times New Roman" w:hAnsi="Times New Roman"/>
          <w:sz w:val="24"/>
          <w:szCs w:val="24"/>
        </w:rPr>
        <w:t xml:space="preserve">  </w:t>
      </w:r>
    </w:p>
    <w:p w14:paraId="28300140" w14:textId="1BE9A65F" w:rsidR="00440B01" w:rsidRDefault="00440B01" w:rsidP="00440B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2.Семинар проводится 5 ноября 20</w:t>
      </w:r>
      <w:r w:rsidR="00AC3B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с</w:t>
      </w:r>
      <w:r w:rsidRPr="00300A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71A9D" w:rsidRPr="000C4C03">
        <w:rPr>
          <w:rFonts w:ascii="Times New Roman" w:hAnsi="Times New Roman"/>
          <w:sz w:val="24"/>
          <w:szCs w:val="24"/>
        </w:rPr>
        <w:t>1</w:t>
      </w:r>
      <w:r w:rsidR="000C4C03" w:rsidRPr="000C4C03">
        <w:rPr>
          <w:rFonts w:ascii="Times New Roman" w:hAnsi="Times New Roman"/>
          <w:sz w:val="24"/>
          <w:szCs w:val="24"/>
        </w:rPr>
        <w:t>5</w:t>
      </w:r>
      <w:r w:rsidR="00271A9D" w:rsidRPr="000C4C03">
        <w:rPr>
          <w:rFonts w:ascii="Times New Roman" w:hAnsi="Times New Roman"/>
          <w:sz w:val="24"/>
          <w:szCs w:val="24"/>
        </w:rPr>
        <w:t>.</w:t>
      </w:r>
      <w:r w:rsidRPr="000C4C03">
        <w:rPr>
          <w:rFonts w:ascii="Times New Roman" w:hAnsi="Times New Roman"/>
          <w:sz w:val="24"/>
          <w:szCs w:val="24"/>
        </w:rPr>
        <w:t>00 до 18.00</w:t>
      </w:r>
      <w:r w:rsidR="000C4C03" w:rsidRPr="000C4C03">
        <w:rPr>
          <w:rFonts w:ascii="Times New Roman" w:hAnsi="Times New Roman"/>
          <w:sz w:val="24"/>
          <w:szCs w:val="24"/>
        </w:rPr>
        <w:t xml:space="preserve"> </w:t>
      </w:r>
    </w:p>
    <w:p w14:paraId="54ACBB6E" w14:textId="77777777" w:rsidR="00440B01" w:rsidRDefault="00440B01" w:rsidP="00440B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9F5A3C" w14:textId="77777777" w:rsidR="00440B01" w:rsidRDefault="00440B01" w:rsidP="00440B01">
      <w:pPr>
        <w:pStyle w:val="a4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Координаты для связи</w:t>
      </w:r>
    </w:p>
    <w:p w14:paraId="59555928" w14:textId="77777777" w:rsidR="00440B01" w:rsidRDefault="00440B01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ГБНОУ «СПб ГДТЮ», </w:t>
      </w:r>
      <w:r>
        <w:rPr>
          <w:rFonts w:ascii="Times New Roman" w:hAnsi="Times New Roman"/>
          <w:sz w:val="24"/>
          <w:szCs w:val="24"/>
        </w:rPr>
        <w:t>Невский проспект, дом 39, каб.127, тел. 314 99 90</w:t>
      </w:r>
    </w:p>
    <w:p w14:paraId="3A4A3790" w14:textId="7B1DE752" w:rsidR="00440B01" w:rsidRDefault="00440B01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Контактное лицо: Нагавкина Людмила Серафимовна, м</w:t>
      </w:r>
      <w:r w:rsidR="000C4C03">
        <w:rPr>
          <w:rFonts w:ascii="Times New Roman" w:eastAsiaTheme="minorEastAsia" w:hAnsi="Times New Roman" w:cs="Times New Roman"/>
          <w:bCs/>
          <w:sz w:val="24"/>
          <w:szCs w:val="24"/>
        </w:rPr>
        <w:t>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т</w:t>
      </w:r>
      <w:r w:rsidR="000C4C03">
        <w:rPr>
          <w:rFonts w:ascii="Times New Roman" w:eastAsiaTheme="minorEastAsia" w:hAnsi="Times New Roman" w:cs="Times New Roman"/>
          <w:bCs/>
          <w:sz w:val="24"/>
          <w:szCs w:val="24"/>
        </w:rPr>
        <w:t>ел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8 (921) 329 18 24, </w:t>
      </w:r>
    </w:p>
    <w:p w14:paraId="4C42610F" w14:textId="77777777" w:rsidR="00440B01" w:rsidRDefault="00440B01" w:rsidP="00440B0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mail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nagavkina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@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mail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ru</w:t>
      </w:r>
    </w:p>
    <w:p w14:paraId="29925CCF" w14:textId="77777777" w:rsidR="00440B01" w:rsidRDefault="00440B01" w:rsidP="00440B01">
      <w:pPr>
        <w:rPr>
          <w:rFonts w:ascii="Times New Roman" w:hAnsi="Times New Roman" w:cs="Times New Roman"/>
          <w:sz w:val="28"/>
          <w:szCs w:val="28"/>
        </w:rPr>
      </w:pPr>
    </w:p>
    <w:p w14:paraId="6EFF3B4D" w14:textId="77777777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центром развития детско-юношеского                                                                общественного движения:                                                                    Т. А. Масленицына </w:t>
      </w:r>
    </w:p>
    <w:p w14:paraId="5092EB76" w14:textId="77777777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</w:p>
    <w:p w14:paraId="2F5FFCB0" w14:textId="77777777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06DB838" w14:textId="77777777" w:rsidR="00440B01" w:rsidRDefault="00440B01" w:rsidP="00440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 генерального директора по СКД                                                    А. С. Фирсанов</w:t>
      </w:r>
    </w:p>
    <w:p w14:paraId="36B4CF22" w14:textId="7D15C62B" w:rsidR="00E05E26" w:rsidRDefault="00E05E26"/>
    <w:p w14:paraId="47606658" w14:textId="58430839" w:rsidR="00116989" w:rsidRDefault="00116989"/>
    <w:p w14:paraId="1E9F4CC6" w14:textId="60510824" w:rsidR="00116989" w:rsidRDefault="00116989"/>
    <w:p w14:paraId="1FB24078" w14:textId="14600AF2" w:rsidR="00116989" w:rsidRDefault="00116989"/>
    <w:p w14:paraId="4390A71A" w14:textId="1F676B56" w:rsidR="00116989" w:rsidRDefault="00116989"/>
    <w:p w14:paraId="5D8D8261" w14:textId="18CFAFAA" w:rsidR="00116989" w:rsidRDefault="00116989"/>
    <w:p w14:paraId="1AC35BD7" w14:textId="77777777" w:rsidR="00116989" w:rsidRPr="00116989" w:rsidRDefault="00116989" w:rsidP="00116989">
      <w:pPr>
        <w:shd w:val="clear" w:color="auto" w:fill="FFFFFF"/>
        <w:spacing w:before="300" w:after="150" w:line="225" w:lineRule="atLeast"/>
        <w:ind w:left="7371"/>
        <w:outlineLvl w:val="0"/>
        <w:rPr>
          <w:rFonts w:ascii="Times New Roman" w:eastAsia="Times New Roman" w:hAnsi="Times New Roman" w:cs="Times New Roman"/>
          <w:i/>
          <w:iCs/>
          <w:caps/>
          <w:kern w:val="36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i/>
          <w:iCs/>
          <w:caps/>
          <w:kern w:val="36"/>
          <w:sz w:val="24"/>
          <w:szCs w:val="24"/>
          <w:lang w:eastAsia="ru-RU"/>
        </w:rPr>
        <w:t xml:space="preserve">Приложение </w:t>
      </w:r>
    </w:p>
    <w:p w14:paraId="53A710E9" w14:textId="3FBE29B7" w:rsidR="00116989" w:rsidRPr="00116989" w:rsidRDefault="00116989" w:rsidP="00D33A5B">
      <w:pPr>
        <w:shd w:val="clear" w:color="auto" w:fill="FFFFFF"/>
        <w:spacing w:before="300" w:after="150" w:line="225" w:lineRule="atLeast"/>
        <w:ind w:left="-142" w:right="-14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участнику межрегионального КОНКУРСа</w:t>
      </w:r>
      <w:r w:rsidRPr="001169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/>
        <w:t> </w:t>
      </w:r>
      <w:r w:rsidRPr="001169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/>
      </w:r>
      <w:r w:rsidRPr="0011698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  <w:t>«</w:t>
      </w:r>
      <w:r w:rsidRPr="0011698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Марафон актуальных практик коллективной творческой деятельности</w:t>
      </w:r>
      <w:r w:rsidR="00E0002B" w:rsidRPr="0011698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  <w:t>»</w:t>
      </w:r>
      <w:r w:rsidRPr="0011698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002B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  <w:t xml:space="preserve"> </w:t>
      </w:r>
      <w:r w:rsidR="00E0002B" w:rsidRPr="0011698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698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(КТД)</w:t>
      </w:r>
      <w:r w:rsidRPr="0011698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  <w:t xml:space="preserve"> </w:t>
      </w:r>
    </w:p>
    <w:p w14:paraId="4B409143" w14:textId="77777777" w:rsidR="00116989" w:rsidRPr="00116989" w:rsidRDefault="00116989" w:rsidP="00D33A5B">
      <w:pPr>
        <w:spacing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 участие в конкурсе могут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989">
        <w:rPr>
          <w:rFonts w:ascii="Times New Roman" w:hAnsi="Times New Roman" w:cs="Times New Roman"/>
          <w:sz w:val="24"/>
          <w:szCs w:val="24"/>
        </w:rPr>
        <w:t>руководители детских объединений и классные руководители, координаторы первичных и районных отделений, вожатые и стажеры РДШ, педагоги – организаторы, педагоги дополнительного образования и социальные педагоги.</w:t>
      </w:r>
    </w:p>
    <w:p w14:paraId="07119049" w14:textId="77777777" w:rsidR="00116989" w:rsidRPr="00116989" w:rsidRDefault="00116989" w:rsidP="00D33A5B">
      <w:pPr>
        <w:shd w:val="clear" w:color="auto" w:fill="FFFFFF"/>
        <w:spacing w:after="150" w:line="375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участию принимаются  разработки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коллективной организации творческой деятельности детей, родителей и педагогов, которые имели место в жизни детско-взрослого сообщества.  </w:t>
      </w:r>
    </w:p>
    <w:p w14:paraId="47D8E4EF" w14:textId="77777777" w:rsidR="00116989" w:rsidRPr="00116989" w:rsidRDefault="00116989" w:rsidP="00116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D8FA0" wp14:editId="708BC4B7">
            <wp:extent cx="51498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894D" w14:textId="77777777" w:rsidR="00116989" w:rsidRPr="00116989" w:rsidRDefault="00116989" w:rsidP="00116989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 хорошего в данном конкурсе?»</w:t>
      </w:r>
    </w:p>
    <w:p w14:paraId="5C473F10" w14:textId="77777777" w:rsidR="00116989" w:rsidRPr="00116989" w:rsidRDefault="00116989" w:rsidP="0011698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B3ED3" w14:textId="77777777" w:rsidR="00116989" w:rsidRPr="00116989" w:rsidRDefault="00116989" w:rsidP="00116989">
      <w:pPr>
        <w:numPr>
          <w:ilvl w:val="0"/>
          <w:numId w:val="8"/>
        </w:numPr>
        <w:shd w:val="clear" w:color="auto" w:fill="FFFFFF"/>
        <w:spacing w:after="150" w:line="375" w:lineRule="atLeast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 заполняет анкету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начинает различать возможности коллективной творческой деятельности и командной  работы в организации жизни детско-взрослого сообщества.</w:t>
      </w:r>
    </w:p>
    <w:p w14:paraId="45B601B7" w14:textId="77777777" w:rsidR="00116989" w:rsidRPr="00116989" w:rsidRDefault="00116989" w:rsidP="00116989">
      <w:pPr>
        <w:numPr>
          <w:ilvl w:val="0"/>
          <w:numId w:val="8"/>
        </w:numPr>
        <w:shd w:val="clear" w:color="auto" w:fill="FFFFFF"/>
        <w:spacing w:after="150" w:line="375" w:lineRule="atLeast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описании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коллективной творческой деятельности по определенной технологической карте педагог  рассматривает особенности организации деятельности   на каждом этапе, а описание практического опыта и методического обеспечения – содержание, формы  КТД и воспитания. </w:t>
      </w:r>
    </w:p>
    <w:p w14:paraId="726C93E2" w14:textId="77777777" w:rsidR="00116989" w:rsidRPr="00116989" w:rsidRDefault="00116989" w:rsidP="00116989">
      <w:pPr>
        <w:numPr>
          <w:ilvl w:val="0"/>
          <w:numId w:val="8"/>
        </w:numPr>
        <w:shd w:val="clear" w:color="auto" w:fill="FFFFFF"/>
        <w:spacing w:after="150" w:line="375" w:lineRule="atLeast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Конкурсант получает возможность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пополнить свои знания через включение в творческий  семинар при участии в нём  учеников Игоря Петровича Иванова. Познакомиться с такими формами обмена профессиональной информацией, как: </w:t>
      </w:r>
      <w:r w:rsidRPr="00116989">
        <w:rPr>
          <w:rFonts w:ascii="Times New Roman" w:hAnsi="Times New Roman" w:cs="Times New Roman"/>
          <w:bCs/>
          <w:iCs/>
          <w:sz w:val="24"/>
          <w:szCs w:val="24"/>
        </w:rPr>
        <w:t>дистанционный лекциум, лонгрид, видео –опрос,</w:t>
      </w:r>
      <w:r w:rsidRPr="001169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16989">
        <w:rPr>
          <w:rFonts w:ascii="Times New Roman" w:hAnsi="Times New Roman" w:cs="Times New Roman"/>
          <w:bCs/>
          <w:iCs/>
          <w:sz w:val="24"/>
          <w:szCs w:val="24"/>
        </w:rPr>
        <w:t>вебинары  творческих лабораторий:</w:t>
      </w:r>
      <w:r w:rsidRPr="001169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989">
        <w:rPr>
          <w:rFonts w:ascii="Times New Roman" w:hAnsi="Times New Roman" w:cs="Times New Roman"/>
          <w:sz w:val="24"/>
          <w:szCs w:val="24"/>
        </w:rPr>
        <w:t xml:space="preserve">педагогический дизайн форм КТД, педагогический конструктор технологии организации КТД, </w:t>
      </w:r>
      <w:r w:rsidRPr="00116989">
        <w:rPr>
          <w:rFonts w:ascii="Times New Roman" w:hAnsi="Times New Roman" w:cs="Times New Roman"/>
          <w:bCs/>
          <w:iCs/>
          <w:sz w:val="24"/>
          <w:szCs w:val="24"/>
        </w:rPr>
        <w:t>педагогика взаимодействия участников КТД и Команды.</w:t>
      </w:r>
    </w:p>
    <w:p w14:paraId="4A722D1A" w14:textId="77777777" w:rsidR="00116989" w:rsidRPr="00116989" w:rsidRDefault="00116989" w:rsidP="00116989">
      <w:pPr>
        <w:numPr>
          <w:ilvl w:val="0"/>
          <w:numId w:val="8"/>
        </w:numPr>
        <w:shd w:val="clear" w:color="auto" w:fill="FFFFFF"/>
        <w:spacing w:after="150" w:line="375" w:lineRule="atLeast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положительной оценки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экспертов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Жюри будут даны рекомендации: отметить сертификатом участника (лауреата, победителя) межрегионального конкурса, включить для публикации в электронном или печатном  издании, выступить на </w:t>
      </w:r>
      <w:r w:rsidRPr="00116989">
        <w:rPr>
          <w:rFonts w:ascii="Times New Roman" w:hAnsi="Times New Roman" w:cs="Times New Roman"/>
          <w:sz w:val="24"/>
          <w:szCs w:val="24"/>
          <w:shd w:val="clear" w:color="auto" w:fill="FFFFFF"/>
        </w:rPr>
        <w:t>Межрегиональной научно - практическая конференция "Научно-правовые основы и актуальные практики РДШ".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391CC8" w14:textId="004A6471" w:rsidR="00116989" w:rsidRPr="00116989" w:rsidRDefault="00116989" w:rsidP="00116989">
      <w:pPr>
        <w:numPr>
          <w:ilvl w:val="0"/>
          <w:numId w:val="8"/>
        </w:numPr>
        <w:shd w:val="clear" w:color="auto" w:fill="FFFFFF"/>
        <w:spacing w:after="150" w:line="375" w:lineRule="atLeast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Действует бонусная система: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значительно не возросло количество заявок на проверку конкурс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окончанию срок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EF2723" w:rsidRP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начисляется 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балл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подавшим заявки в сентябре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сдавшим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723"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до 15 октября 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балл</w:t>
      </w:r>
      <w:r w:rsidR="00EF2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Дополнительные 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начислены в случае особо позитивной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экспертами ответов на вопросы 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 и технологической карты, </w:t>
      </w:r>
      <w:r w:rsidR="00E4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14:paraId="2E8E54A2" w14:textId="439F38C5" w:rsidR="00116989" w:rsidRPr="00116989" w:rsidRDefault="00116989" w:rsidP="0011698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D068748" wp14:editId="3E80B717">
            <wp:extent cx="51498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8932" w14:textId="5A737F42" w:rsidR="00116989" w:rsidRPr="00116989" w:rsidRDefault="00116989" w:rsidP="00116989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принять участие в конкурсе?»</w:t>
      </w:r>
    </w:p>
    <w:p w14:paraId="4408FB6F" w14:textId="77777777" w:rsidR="00116989" w:rsidRPr="00116989" w:rsidRDefault="00116989" w:rsidP="00116989">
      <w:pPr>
        <w:numPr>
          <w:ilvl w:val="0"/>
          <w:numId w:val="9"/>
        </w:numPr>
        <w:shd w:val="clear" w:color="auto" w:fill="FFFFFF"/>
        <w:spacing w:after="0" w:line="375" w:lineRule="atLeast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Подать заявку на конкурс в электронной форме можно, если:</w:t>
      </w:r>
    </w:p>
    <w:p w14:paraId="27A2BAFA" w14:textId="77777777" w:rsidR="00116989" w:rsidRPr="00116989" w:rsidRDefault="00116989" w:rsidP="00116989">
      <w:pPr>
        <w:numPr>
          <w:ilvl w:val="0"/>
          <w:numId w:val="10"/>
        </w:numPr>
        <w:shd w:val="clear" w:color="auto" w:fill="FFFFFF"/>
        <w:spacing w:after="0" w:line="375" w:lineRule="atLeast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данные об авторах,</w:t>
      </w:r>
    </w:p>
    <w:p w14:paraId="28EBC0A5" w14:textId="77777777" w:rsidR="00116989" w:rsidRPr="00116989" w:rsidRDefault="00116989" w:rsidP="00116989">
      <w:pPr>
        <w:numPr>
          <w:ilvl w:val="0"/>
          <w:numId w:val="10"/>
        </w:numPr>
        <w:shd w:val="clear" w:color="auto" w:fill="FFFFFF"/>
        <w:spacing w:after="0" w:line="375" w:lineRule="atLeast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теста,</w:t>
      </w:r>
    </w:p>
    <w:p w14:paraId="774A39C7" w14:textId="77777777" w:rsidR="00116989" w:rsidRPr="00116989" w:rsidRDefault="00116989" w:rsidP="00116989">
      <w:pPr>
        <w:numPr>
          <w:ilvl w:val="0"/>
          <w:numId w:val="10"/>
        </w:numPr>
        <w:shd w:val="clear" w:color="auto" w:fill="FFFFFF"/>
        <w:spacing w:after="0" w:line="375" w:lineRule="atLeast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технологическую карту опыта организации КТД,</w:t>
      </w:r>
    </w:p>
    <w:p w14:paraId="75977E34" w14:textId="77777777" w:rsidR="00116989" w:rsidRPr="00116989" w:rsidRDefault="00116989" w:rsidP="00116989">
      <w:pPr>
        <w:numPr>
          <w:ilvl w:val="0"/>
          <w:numId w:val="10"/>
        </w:numPr>
        <w:shd w:val="clear" w:color="auto" w:fill="FFFFFF"/>
        <w:spacing w:after="0" w:line="375" w:lineRule="atLeast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разместить: Методические рекомендации или Описание опыта с Приложением в связном изложении и свободном жанре.</w:t>
      </w:r>
    </w:p>
    <w:p w14:paraId="4FD174EB" w14:textId="72022AAA" w:rsidR="00116989" w:rsidRPr="00116989" w:rsidRDefault="00116989" w:rsidP="00116989">
      <w:pPr>
        <w:numPr>
          <w:ilvl w:val="0"/>
          <w:numId w:val="10"/>
        </w:numPr>
        <w:shd w:val="clear" w:color="auto" w:fill="FFFFFF"/>
        <w:spacing w:after="0" w:line="375" w:lineRule="atLeast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получения заявки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организационного комитета на </w:t>
      </w:r>
      <w:bookmarkStart w:id="7" w:name="_Hlk49199484"/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электронный адрес</w:t>
      </w:r>
      <w:bookmarkEnd w:id="7"/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сообщит о принятии материала, номинацию, номер, присвоенный  заявке, и вышлет приглашение на творческий семинар и научно-практическую конференцию</w:t>
      </w:r>
      <w:r w:rsidR="000F0847" w:rsidRP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он-лайн форме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F4818" w14:textId="53393578" w:rsidR="00116989" w:rsidRPr="00116989" w:rsidRDefault="00116989" w:rsidP="00116989">
      <w:pPr>
        <w:numPr>
          <w:ilvl w:val="0"/>
          <w:numId w:val="9"/>
        </w:numPr>
        <w:shd w:val="clear" w:color="auto" w:fill="FFFFFF"/>
        <w:spacing w:after="0" w:line="375" w:lineRule="atLeast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конкурса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объявлены  в ходе семинара 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номинациям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«Автор методических рекомендаций»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«Актуальная  практика КТД»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также вышлют на Ваш электронный адрес</w:t>
      </w:r>
      <w:r w:rsidR="000F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опию сертификата участника или  диплома лауреата (победителя), с приглашением к изданию или выступлению на межрегиональной конференции. Получить оригинал Диплома Вы сможете по специальной договорённости о времени и месте встречи для жителей Санкт-Петербурга и Ленинградской области или по почте для представителей других регионов.</w:t>
      </w:r>
    </w:p>
    <w:p w14:paraId="6B986EB8" w14:textId="77777777" w:rsidR="00116989" w:rsidRPr="00116989" w:rsidRDefault="00116989" w:rsidP="00116989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Вопросы организации. </w:t>
      </w:r>
    </w:p>
    <w:p w14:paraId="51DC68D3" w14:textId="77777777" w:rsidR="00116989" w:rsidRPr="00116989" w:rsidRDefault="00116989" w:rsidP="00116989">
      <w:pPr>
        <w:numPr>
          <w:ilvl w:val="0"/>
          <w:numId w:val="12"/>
        </w:numPr>
        <w:spacing w:line="259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AE5AB8" w14:textId="77777777" w:rsidR="00116989" w:rsidRPr="00116989" w:rsidRDefault="00116989" w:rsidP="00116989">
      <w:pPr>
        <w:numPr>
          <w:ilvl w:val="0"/>
          <w:numId w:val="11"/>
        </w:numPr>
        <w:spacing w:line="259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169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Центр развития детско-юношеского движения ГБНОУ «СПб ГДТЮ».                                                      </w:t>
      </w:r>
    </w:p>
    <w:p w14:paraId="2EDB062F" w14:textId="77777777" w:rsidR="00116989" w:rsidRPr="00116989" w:rsidRDefault="00116989" w:rsidP="00116989">
      <w:pPr>
        <w:numPr>
          <w:ilvl w:val="0"/>
          <w:numId w:val="11"/>
        </w:numPr>
        <w:spacing w:line="259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Центр оценки качества образования»</w:t>
      </w:r>
      <w:r w:rsidRPr="00116989">
        <w:rPr>
          <w:rFonts w:ascii="Times New Roman" w:hAnsi="Times New Roman" w:cs="Times New Roman"/>
          <w:kern w:val="24"/>
          <w:sz w:val="24"/>
          <w:szCs w:val="24"/>
        </w:rPr>
        <w:t xml:space="preserve"> ГАОУ ДПО «ЛОИРО»</w:t>
      </w:r>
    </w:p>
    <w:p w14:paraId="2388FB8A" w14:textId="77777777" w:rsidR="00116989" w:rsidRPr="00116989" w:rsidRDefault="00116989" w:rsidP="00116989">
      <w:pPr>
        <w:numPr>
          <w:ilvl w:val="0"/>
          <w:numId w:val="11"/>
        </w:numPr>
        <w:spacing w:line="259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16989">
        <w:rPr>
          <w:rFonts w:ascii="Times New Roman" w:hAnsi="Times New Roman" w:cs="Times New Roman"/>
          <w:kern w:val="24"/>
          <w:sz w:val="24"/>
          <w:szCs w:val="24"/>
        </w:rPr>
        <w:t>Кафедра социально-педагогического образования СПб АППО</w:t>
      </w:r>
      <w:r w:rsidRPr="001169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14:paraId="59269507" w14:textId="77777777" w:rsidR="00116989" w:rsidRPr="00116989" w:rsidRDefault="00116989" w:rsidP="00116989">
      <w:pPr>
        <w:numPr>
          <w:ilvl w:val="0"/>
          <w:numId w:val="12"/>
        </w:numPr>
        <w:shd w:val="clear" w:color="auto" w:fill="FFFFFF"/>
        <w:spacing w:after="150" w:line="375" w:lineRule="atLeast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5 сентября по 25 октября 2020 года включительно. Конкурс проводится в дистанционной форме. Материалы высылаются по электронному адресу: </w:t>
      </w:r>
      <w:hyperlink r:id="rId7" w:history="1">
        <w:r w:rsidRPr="0011698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nagavkina</w:t>
        </w:r>
        <w:r w:rsidRPr="0011698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11698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11698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11698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теме письма указывается: Конкурс КТД и фамилия автора. Контактное лицо: Нагавкина Людмила Серафимовна, тел.+7-921-329-18-24</w:t>
      </w:r>
    </w:p>
    <w:p w14:paraId="38301AB7" w14:textId="77777777" w:rsidR="00116989" w:rsidRPr="00116989" w:rsidRDefault="00116989" w:rsidP="00116989">
      <w:pPr>
        <w:numPr>
          <w:ilvl w:val="0"/>
          <w:numId w:val="12"/>
        </w:numPr>
        <w:shd w:val="clear" w:color="auto" w:fill="FFFFFF"/>
        <w:spacing w:after="150" w:line="375" w:lineRule="atLeast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раскрыть возможности современного опыта  коллективной творческой деятельности в воспитании и в организации жизни современного детско-взрослого сообщества.</w:t>
      </w:r>
    </w:p>
    <w:p w14:paraId="287DAAE9" w14:textId="77777777" w:rsidR="00116989" w:rsidRPr="00116989" w:rsidRDefault="00116989" w:rsidP="00116989">
      <w:pPr>
        <w:numPr>
          <w:ilvl w:val="0"/>
          <w:numId w:val="12"/>
        </w:numPr>
        <w:shd w:val="clear" w:color="auto" w:fill="FFFFFF"/>
        <w:spacing w:after="150" w:line="375" w:lineRule="atLeast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конкурса являются: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126A9B" w14:textId="77777777" w:rsidR="00116989" w:rsidRPr="00116989" w:rsidRDefault="00116989" w:rsidP="00116989">
      <w:pPr>
        <w:numPr>
          <w:ilvl w:val="0"/>
          <w:numId w:val="14"/>
        </w:numPr>
        <w:spacing w:line="259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Уточнить  смысл коллективной творческой деятельности и командной работы  в детско-взрослого сообщества  в понимании современных педагогов.</w:t>
      </w:r>
    </w:p>
    <w:p w14:paraId="7590C4D3" w14:textId="77777777" w:rsidR="00116989" w:rsidRPr="00116989" w:rsidRDefault="00116989" w:rsidP="00116989">
      <w:pPr>
        <w:numPr>
          <w:ilvl w:val="0"/>
          <w:numId w:val="13"/>
        </w:numPr>
        <w:spacing w:line="259" w:lineRule="auto"/>
        <w:ind w:left="720" w:hanging="283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16989">
        <w:rPr>
          <w:rFonts w:ascii="Times New Roman" w:eastAsiaTheme="minorEastAsia" w:hAnsi="Times New Roman" w:cs="Times New Roman"/>
          <w:bCs/>
          <w:sz w:val="24"/>
          <w:szCs w:val="24"/>
        </w:rPr>
        <w:t>Раскрыть роль коллективной организации творческой жизни и деятельности при  реализации  «Примерной программы воспитания».</w:t>
      </w:r>
    </w:p>
    <w:p w14:paraId="4DDBD10E" w14:textId="77777777" w:rsidR="00116989" w:rsidRPr="00116989" w:rsidRDefault="00116989" w:rsidP="00116989">
      <w:pPr>
        <w:numPr>
          <w:ilvl w:val="0"/>
          <w:numId w:val="13"/>
        </w:numPr>
        <w:spacing w:line="259" w:lineRule="auto"/>
        <w:ind w:left="709" w:hanging="283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16989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Издать сборник современных форм организации коллективной творческой деятельности детей и взрослых. «Марафон актуальных практик»</w:t>
      </w:r>
    </w:p>
    <w:p w14:paraId="04EFF06A" w14:textId="77777777" w:rsidR="00116989" w:rsidRPr="00116989" w:rsidRDefault="00116989" w:rsidP="00116989">
      <w:pPr>
        <w:shd w:val="clear" w:color="auto" w:fill="FFFFFF"/>
        <w:spacing w:before="300"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4"/>
          <w:szCs w:val="24"/>
          <w:lang w:eastAsia="ru-RU"/>
        </w:rPr>
        <w:t> ИСКРЕННЕ ЖЕЛАЕМ ВАМ.УДАЧИ!</w:t>
      </w:r>
    </w:p>
    <w:p w14:paraId="03E6BC52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D356E7" w14:textId="77777777" w:rsidR="00116989" w:rsidRPr="00116989" w:rsidRDefault="00116989" w:rsidP="0011698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1. Информация об авторе</w:t>
      </w:r>
      <w:r w:rsidRPr="001169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(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написана в соавторстве, указываются данные всех авторов в алфавитном порядке)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116989" w:rsidRPr="00116989" w14:paraId="2FD7CED5" w14:textId="77777777" w:rsidTr="00CD4A32">
        <w:tc>
          <w:tcPr>
            <w:tcW w:w="3114" w:type="dxa"/>
          </w:tcPr>
          <w:p w14:paraId="57B9AFD6" w14:textId="77777777" w:rsidR="00116989" w:rsidRPr="00116989" w:rsidRDefault="00116989" w:rsidP="0011698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Фамилия, Имя, Отчество</w:t>
            </w:r>
          </w:p>
        </w:tc>
        <w:tc>
          <w:tcPr>
            <w:tcW w:w="6237" w:type="dxa"/>
          </w:tcPr>
          <w:p w14:paraId="099B8F5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6A110BFF" w14:textId="77777777" w:rsidTr="00CD4A32">
        <w:tc>
          <w:tcPr>
            <w:tcW w:w="3114" w:type="dxa"/>
          </w:tcPr>
          <w:p w14:paraId="0526986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2.Город </w:t>
            </w:r>
          </w:p>
        </w:tc>
        <w:tc>
          <w:tcPr>
            <w:tcW w:w="6237" w:type="dxa"/>
          </w:tcPr>
          <w:p w14:paraId="34B049E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74F8D967" w14:textId="77777777" w:rsidTr="00CD4A32">
        <w:tc>
          <w:tcPr>
            <w:tcW w:w="3114" w:type="dxa"/>
          </w:tcPr>
          <w:p w14:paraId="2B061BF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3.Место работы</w:t>
            </w:r>
          </w:p>
        </w:tc>
        <w:tc>
          <w:tcPr>
            <w:tcW w:w="6237" w:type="dxa"/>
          </w:tcPr>
          <w:p w14:paraId="246C9766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5EFA6632" w14:textId="77777777" w:rsidTr="00CD4A32">
        <w:tc>
          <w:tcPr>
            <w:tcW w:w="3114" w:type="dxa"/>
          </w:tcPr>
          <w:p w14:paraId="09B92AD9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4.Должность </w:t>
            </w:r>
          </w:p>
        </w:tc>
        <w:tc>
          <w:tcPr>
            <w:tcW w:w="6237" w:type="dxa"/>
          </w:tcPr>
          <w:p w14:paraId="1FAD860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2C8E2FC2" w14:textId="77777777" w:rsidTr="00CD4A32">
        <w:tc>
          <w:tcPr>
            <w:tcW w:w="3114" w:type="dxa"/>
          </w:tcPr>
          <w:p w14:paraId="472F6ED8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5.Уч.степень, научн. звание</w:t>
            </w:r>
          </w:p>
        </w:tc>
        <w:tc>
          <w:tcPr>
            <w:tcW w:w="6237" w:type="dxa"/>
          </w:tcPr>
          <w:p w14:paraId="01BC36C7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0B696F31" w14:textId="77777777" w:rsidTr="00CD4A32">
        <w:tc>
          <w:tcPr>
            <w:tcW w:w="3114" w:type="dxa"/>
          </w:tcPr>
          <w:p w14:paraId="65CAF98C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6.Адрес электронной почты  </w:t>
            </w:r>
          </w:p>
        </w:tc>
        <w:tc>
          <w:tcPr>
            <w:tcW w:w="6237" w:type="dxa"/>
          </w:tcPr>
          <w:p w14:paraId="36D4590F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73F7F57A" w14:textId="77777777" w:rsidTr="00CD4A32">
        <w:tc>
          <w:tcPr>
            <w:tcW w:w="3114" w:type="dxa"/>
          </w:tcPr>
          <w:p w14:paraId="66DB5D0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7.Номинация</w:t>
            </w:r>
          </w:p>
        </w:tc>
        <w:tc>
          <w:tcPr>
            <w:tcW w:w="6237" w:type="dxa"/>
          </w:tcPr>
          <w:p w14:paraId="088BBDAB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7C28CF31" w14:textId="77777777" w:rsidTr="00CD4A32">
        <w:tc>
          <w:tcPr>
            <w:tcW w:w="3114" w:type="dxa"/>
          </w:tcPr>
          <w:p w14:paraId="0A91378B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8.Тема</w:t>
            </w:r>
          </w:p>
        </w:tc>
        <w:tc>
          <w:tcPr>
            <w:tcW w:w="6237" w:type="dxa"/>
          </w:tcPr>
          <w:p w14:paraId="000C8A78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89" w:rsidRPr="00116989" w14:paraId="7FBF9436" w14:textId="77777777" w:rsidTr="00CD4A32">
        <w:tc>
          <w:tcPr>
            <w:tcW w:w="3114" w:type="dxa"/>
          </w:tcPr>
          <w:p w14:paraId="44A19472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9.Форма представления материала</w:t>
            </w:r>
          </w:p>
        </w:tc>
        <w:tc>
          <w:tcPr>
            <w:tcW w:w="6237" w:type="dxa"/>
          </w:tcPr>
          <w:p w14:paraId="05C8B475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A5E628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8730" w14:textId="77777777" w:rsidR="00116989" w:rsidRPr="00116989" w:rsidRDefault="00116989" w:rsidP="00116989">
      <w:pPr>
        <w:shd w:val="clear" w:color="auto" w:fill="FFFFFF"/>
        <w:spacing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FE239E" w14:textId="77777777" w:rsidR="00116989" w:rsidRPr="00116989" w:rsidRDefault="00116989" w:rsidP="00116989">
      <w:pPr>
        <w:shd w:val="clear" w:color="auto" w:fill="FFFFFF"/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2. Условия принятия  заявок на участие в конкурсе.</w:t>
      </w:r>
    </w:p>
    <w:p w14:paraId="67A91C71" w14:textId="77777777" w:rsidR="00116989" w:rsidRPr="00116989" w:rsidRDefault="00116989" w:rsidP="00116989">
      <w:pPr>
        <w:numPr>
          <w:ilvl w:val="0"/>
          <w:numId w:val="15"/>
        </w:numPr>
        <w:shd w:val="clear" w:color="auto" w:fill="FFFFFF"/>
        <w:spacing w:after="0" w:line="37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авторов не более пяти взрослых и детей.</w:t>
      </w:r>
    </w:p>
    <w:p w14:paraId="5DB51628" w14:textId="77777777" w:rsidR="00116989" w:rsidRPr="00116989" w:rsidRDefault="00116989" w:rsidP="00116989">
      <w:pPr>
        <w:numPr>
          <w:ilvl w:val="0"/>
          <w:numId w:val="15"/>
        </w:numPr>
        <w:shd w:val="clear" w:color="auto" w:fill="FFFFFF"/>
        <w:spacing w:after="0" w:line="37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образовательной организации, место, должность, учёная степень   и научное звание  - для заполнения сертификатов и дипломов.</w:t>
      </w:r>
    </w:p>
    <w:p w14:paraId="071FE715" w14:textId="77777777" w:rsidR="00116989" w:rsidRPr="00116989" w:rsidRDefault="00116989" w:rsidP="00116989">
      <w:pPr>
        <w:numPr>
          <w:ilvl w:val="0"/>
          <w:numId w:val="15"/>
        </w:numPr>
        <w:shd w:val="clear" w:color="auto" w:fill="FFFFFF"/>
        <w:spacing w:after="0" w:line="37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 срок и в полном объёме конкурсных материалов 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номинациям: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«Методические рекомендации» (для организатора отдельной формы КТД) или «Актуальная практика КТД» (</w:t>
      </w:r>
      <w:bookmarkStart w:id="8" w:name="_Hlk49465973"/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периода коллективной организации жизни детско-взрослого сообщества, посвященного  тематическому событию</w:t>
      </w:r>
      <w:bookmarkEnd w:id="8"/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связного  повествования - не более 10 стр.)</w:t>
      </w:r>
    </w:p>
    <w:p w14:paraId="6DF0CF57" w14:textId="0698D52B" w:rsidR="00116989" w:rsidRPr="00116989" w:rsidRDefault="00116989" w:rsidP="00116989">
      <w:pPr>
        <w:numPr>
          <w:ilvl w:val="0"/>
          <w:numId w:val="15"/>
        </w:numPr>
        <w:shd w:val="clear" w:color="auto" w:fill="FFFFFF"/>
        <w:spacing w:after="0" w:line="375" w:lineRule="atLeast"/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Приложенный файл может быть </w:t>
      </w:r>
      <w:r w:rsidR="00E4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усмотрению автора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</w:t>
      </w:r>
      <w:r w:rsidRPr="00116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форме: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флеш-презентации, видео (не более 3 - 5 мин), комикса - фото и их текстовое сопровождение; лонгрида –  сочетание разных способов краткой подачи информации большого объёма; скрайбинга – визуализация смысла в виде кратких тезисов и простых рисунков. </w:t>
      </w:r>
      <w:bookmarkStart w:id="9" w:name="_Hlk49213995"/>
      <w:bookmarkStart w:id="10" w:name="_Hlk49281723"/>
    </w:p>
    <w:p w14:paraId="4A4F3E15" w14:textId="77777777" w:rsidR="00116989" w:rsidRPr="00116989" w:rsidRDefault="00116989" w:rsidP="00116989">
      <w:pPr>
        <w:shd w:val="clear" w:color="auto" w:fill="FFFFFF"/>
        <w:spacing w:after="0" w:line="375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BB60E" w14:textId="77777777" w:rsidR="00116989" w:rsidRPr="00116989" w:rsidRDefault="00116989" w:rsidP="00116989">
      <w:pPr>
        <w:shd w:val="clear" w:color="auto" w:fill="FFFFFF"/>
        <w:spacing w:after="0" w:line="375" w:lineRule="atLeast"/>
        <w:ind w:left="720"/>
        <w:contextualSpacing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3. </w:t>
      </w:r>
      <w:bookmarkEnd w:id="9"/>
      <w:r w:rsidRPr="0011698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Тест «Команда и Коллектив как формы организации творческой деятельности сообщества детей и взрослых»</w:t>
      </w:r>
    </w:p>
    <w:p w14:paraId="06E3EB17" w14:textId="77777777" w:rsidR="00116989" w:rsidRPr="00116989" w:rsidRDefault="00116989" w:rsidP="00116989">
      <w:pPr>
        <w:shd w:val="clear" w:color="auto" w:fill="FFFFFF"/>
        <w:spacing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6989">
        <w:rPr>
          <w:rFonts w:ascii="Times New Roman" w:hAnsi="Times New Roman" w:cs="Times New Roman"/>
          <w:bCs/>
          <w:color w:val="000000"/>
          <w:sz w:val="24"/>
          <w:szCs w:val="24"/>
        </w:rPr>
        <w:t>(данный тест позволяет сосредоточить внимание на определении особенностей командной и коллективной деятельности)</w:t>
      </w:r>
    </w:p>
    <w:p w14:paraId="70BE8714" w14:textId="77777777" w:rsidR="00116989" w:rsidRPr="00116989" w:rsidRDefault="00116989" w:rsidP="00116989">
      <w:pPr>
        <w:shd w:val="clear" w:color="auto" w:fill="FFFFFF"/>
        <w:spacing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69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Инструкция:                                                                                                                                                  </w:t>
      </w:r>
      <w:r w:rsidRPr="00116989">
        <w:rPr>
          <w:rFonts w:ascii="Times New Roman" w:hAnsi="Times New Roman" w:cs="Times New Roman"/>
          <w:bCs/>
          <w:color w:val="000000"/>
          <w:sz w:val="24"/>
          <w:szCs w:val="24"/>
        </w:rPr>
        <w:t>- изучите, пожалуйста,  содержание вопросов и предложенных ответов в левой графе;                                                  - перенесите ответы в свободные клетки определения команды или коллектива по соответствию  Вашим представлениям.                                                                                                 Возможна замена предложенного ответа на свой, но внесение его другим цветом.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833"/>
      </w:tblGrid>
      <w:tr w:rsidR="00116989" w:rsidRPr="00116989" w14:paraId="1749B0AA" w14:textId="77777777" w:rsidTr="00CD4A32">
        <w:trPr>
          <w:trHeight w:val="519"/>
        </w:trPr>
        <w:tc>
          <w:tcPr>
            <w:tcW w:w="3539" w:type="dxa"/>
          </w:tcPr>
          <w:p w14:paraId="5850ED2B" w14:textId="77777777" w:rsidR="00116989" w:rsidRPr="00116989" w:rsidRDefault="00116989" w:rsidP="001169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Вопросы и варианты ответов</w:t>
            </w:r>
          </w:p>
        </w:tc>
        <w:tc>
          <w:tcPr>
            <w:tcW w:w="2835" w:type="dxa"/>
          </w:tcPr>
          <w:p w14:paraId="33A781D5" w14:textId="77777777" w:rsidR="00116989" w:rsidRPr="00116989" w:rsidRDefault="00116989" w:rsidP="001169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2833" w:type="dxa"/>
          </w:tcPr>
          <w:p w14:paraId="3C2CA1D8" w14:textId="77777777" w:rsidR="00116989" w:rsidRPr="00116989" w:rsidRDefault="00116989" w:rsidP="001169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Коллектив</w:t>
            </w:r>
          </w:p>
        </w:tc>
      </w:tr>
      <w:tr w:rsidR="00116989" w:rsidRPr="00116989" w14:paraId="4B945189" w14:textId="77777777" w:rsidTr="00CD4A32">
        <w:trPr>
          <w:trHeight w:val="519"/>
        </w:trPr>
        <w:tc>
          <w:tcPr>
            <w:tcW w:w="3539" w:type="dxa"/>
          </w:tcPr>
          <w:p w14:paraId="010B3165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1.Как часто и в каких случаях употребляется понятие?</w:t>
            </w:r>
          </w:p>
          <w:p w14:paraId="257295AF" w14:textId="77777777" w:rsidR="00116989" w:rsidRPr="00116989" w:rsidRDefault="00116989" w:rsidP="00116989">
            <w:pPr>
              <w:spacing w:line="240" w:lineRule="auto"/>
              <w:rPr>
                <w:bCs/>
                <w:sz w:val="24"/>
                <w:szCs w:val="24"/>
              </w:rPr>
            </w:pPr>
            <w:r w:rsidRPr="00116989">
              <w:rPr>
                <w:bCs/>
                <w:sz w:val="24"/>
                <w:szCs w:val="24"/>
              </w:rPr>
              <w:t>- в настоящее время самое употребляемое определение сплоченного сообщества;</w:t>
            </w:r>
          </w:p>
          <w:p w14:paraId="37E51193" w14:textId="77777777" w:rsidR="00116989" w:rsidRPr="00116989" w:rsidRDefault="00116989" w:rsidP="00116989">
            <w:pPr>
              <w:spacing w:line="240" w:lineRule="auto"/>
              <w:rPr>
                <w:bCs/>
                <w:sz w:val="24"/>
                <w:szCs w:val="24"/>
              </w:rPr>
            </w:pPr>
            <w:r w:rsidRPr="00116989">
              <w:rPr>
                <w:bCs/>
                <w:sz w:val="24"/>
                <w:szCs w:val="24"/>
              </w:rPr>
              <w:t>- в настоящее время употребляется для определения постоянно действующего сообщества.</w:t>
            </w:r>
          </w:p>
        </w:tc>
        <w:tc>
          <w:tcPr>
            <w:tcW w:w="2835" w:type="dxa"/>
          </w:tcPr>
          <w:p w14:paraId="69DFFFD1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5165DB21" w14:textId="77777777" w:rsidR="00116989" w:rsidRPr="00116989" w:rsidRDefault="00116989" w:rsidP="0011698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116989" w:rsidRPr="00116989" w14:paraId="1935F3BF" w14:textId="77777777" w:rsidTr="00CD4A32">
        <w:trPr>
          <w:trHeight w:val="1831"/>
        </w:trPr>
        <w:tc>
          <w:tcPr>
            <w:tcW w:w="3539" w:type="dxa"/>
          </w:tcPr>
          <w:p w14:paraId="1408D8BA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2.Дать определение понятиям</w:t>
            </w:r>
            <w:r w:rsidRPr="00116989">
              <w:rPr>
                <w:b/>
                <w:color w:val="333333"/>
                <w:sz w:val="24"/>
                <w:szCs w:val="24"/>
              </w:rPr>
              <w:t xml:space="preserve"> команда и коллектив</w:t>
            </w:r>
            <w:r w:rsidRPr="00116989">
              <w:rPr>
                <w:b/>
                <w:sz w:val="24"/>
                <w:szCs w:val="24"/>
              </w:rPr>
              <w:t xml:space="preserve"> в сообществе. </w:t>
            </w:r>
          </w:p>
          <w:p w14:paraId="326F16E3" w14:textId="77777777" w:rsidR="00116989" w:rsidRPr="00116989" w:rsidRDefault="00116989" w:rsidP="00116989">
            <w:pPr>
              <w:spacing w:line="240" w:lineRule="auto"/>
              <w:rPr>
                <w:b/>
                <w:color w:val="333333"/>
                <w:sz w:val="24"/>
                <w:szCs w:val="24"/>
              </w:rPr>
            </w:pPr>
            <w:r w:rsidRPr="00116989">
              <w:rPr>
                <w:color w:val="333333"/>
                <w:sz w:val="24"/>
                <w:szCs w:val="24"/>
              </w:rPr>
              <w:t xml:space="preserve">- сообщество людей, связанных общими </w:t>
            </w:r>
            <w:r w:rsidRPr="00116989">
              <w:rPr>
                <w:sz w:val="24"/>
                <w:szCs w:val="24"/>
                <w:shd w:val="clear" w:color="auto" w:fill="FDFDFD"/>
              </w:rPr>
              <w:t xml:space="preserve">интересами, </w:t>
            </w:r>
            <w:r w:rsidRPr="00116989">
              <w:rPr>
                <w:color w:val="333333"/>
                <w:sz w:val="24"/>
                <w:szCs w:val="24"/>
              </w:rPr>
              <w:t>целями</w:t>
            </w:r>
            <w:r w:rsidRPr="00116989">
              <w:rPr>
                <w:sz w:val="24"/>
                <w:szCs w:val="24"/>
                <w:shd w:val="clear" w:color="auto" w:fill="FDFDFD"/>
              </w:rPr>
              <w:t xml:space="preserve"> в </w:t>
            </w:r>
            <w:r w:rsidRPr="00116989">
              <w:rPr>
                <w:color w:val="333333"/>
                <w:sz w:val="24"/>
                <w:szCs w:val="24"/>
              </w:rPr>
              <w:t>жизни и дружбе</w:t>
            </w:r>
            <w:r w:rsidRPr="00116989">
              <w:rPr>
                <w:sz w:val="24"/>
                <w:szCs w:val="24"/>
                <w:shd w:val="clear" w:color="auto" w:fill="FDFDFD"/>
              </w:rPr>
              <w:t>,</w:t>
            </w:r>
            <w:r w:rsidRPr="00116989">
              <w:rPr>
                <w:color w:val="333333"/>
                <w:sz w:val="24"/>
                <w:szCs w:val="24"/>
              </w:rPr>
              <w:t xml:space="preserve"> построенное на самоуправлении в организации творческой деятельности;</w:t>
            </w:r>
          </w:p>
          <w:p w14:paraId="6ACDC898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color w:val="333333"/>
                <w:sz w:val="24"/>
                <w:szCs w:val="24"/>
              </w:rPr>
              <w:t xml:space="preserve">- </w:t>
            </w:r>
            <w:r w:rsidRPr="00116989">
              <w:rPr>
                <w:color w:val="333333"/>
                <w:sz w:val="24"/>
                <w:szCs w:val="24"/>
              </w:rPr>
              <w:t xml:space="preserve">сообщество людей, </w:t>
            </w:r>
            <w:r w:rsidRPr="00116989">
              <w:rPr>
                <w:sz w:val="24"/>
                <w:szCs w:val="24"/>
                <w:shd w:val="clear" w:color="auto" w:fill="FDFDFD"/>
              </w:rPr>
              <w:t xml:space="preserve">заинтересованное в результате работы, сплочённое в межличностных контактах и взаимном влиянии. </w:t>
            </w:r>
            <w:r w:rsidRPr="0011698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</w:tcPr>
          <w:p w14:paraId="73957005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46F752F2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6989" w:rsidRPr="00116989" w14:paraId="413292AD" w14:textId="77777777" w:rsidTr="00CD4A32">
        <w:trPr>
          <w:trHeight w:val="555"/>
        </w:trPr>
        <w:tc>
          <w:tcPr>
            <w:tcW w:w="3539" w:type="dxa"/>
          </w:tcPr>
          <w:p w14:paraId="45D49418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 xml:space="preserve">3.Какое из описаний можно отнести к корпоративной или  к коллективной культуре? </w:t>
            </w:r>
          </w:p>
          <w:p w14:paraId="07422EEB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sz w:val="24"/>
                <w:szCs w:val="24"/>
              </w:rPr>
              <w:t>- опыт, ценности, традиции и обычаи общей жизни, которые выработаны в ходе заботы об улучшении своей и окружающей жизни;</w:t>
            </w:r>
            <w:r w:rsidRPr="00116989">
              <w:rPr>
                <w:color w:val="252525"/>
                <w:sz w:val="24"/>
                <w:szCs w:val="24"/>
                <w:shd w:val="clear" w:color="auto" w:fill="FFFFFF"/>
              </w:rPr>
              <w:t xml:space="preserve">                      - совокупность моделей поведения, разделяемых большинством членов организации, которые выработаны  в ходе сплоченной работы.</w:t>
            </w:r>
          </w:p>
        </w:tc>
        <w:tc>
          <w:tcPr>
            <w:tcW w:w="2835" w:type="dxa"/>
          </w:tcPr>
          <w:p w14:paraId="110EAAD1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 xml:space="preserve">Корпоративная культура: </w:t>
            </w:r>
          </w:p>
          <w:p w14:paraId="7ABBC54D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108D0FB7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 xml:space="preserve">Коллективная культура: </w:t>
            </w:r>
          </w:p>
          <w:p w14:paraId="0EA092F6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6989" w:rsidRPr="00116989" w14:paraId="3BC29C29" w14:textId="77777777" w:rsidTr="00CD4A32">
        <w:trPr>
          <w:trHeight w:val="699"/>
        </w:trPr>
        <w:tc>
          <w:tcPr>
            <w:tcW w:w="3539" w:type="dxa"/>
          </w:tcPr>
          <w:p w14:paraId="4C31D03D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4. Какая роль чаще проявляется в п</w:t>
            </w:r>
            <w:r w:rsidRPr="00116989">
              <w:rPr>
                <w:b/>
                <w:color w:val="333333"/>
                <w:sz w:val="24"/>
                <w:szCs w:val="24"/>
              </w:rPr>
              <w:t>озиции руководителя команды и  коллектива?</w:t>
            </w:r>
          </w:p>
          <w:p w14:paraId="2E0E8263" w14:textId="77777777" w:rsidR="00116989" w:rsidRPr="00116989" w:rsidRDefault="00116989" w:rsidP="00116989">
            <w:pPr>
              <w:spacing w:line="240" w:lineRule="auto"/>
              <w:rPr>
                <w:bCs/>
                <w:sz w:val="24"/>
                <w:szCs w:val="24"/>
              </w:rPr>
            </w:pPr>
            <w:r w:rsidRPr="00116989">
              <w:rPr>
                <w:bCs/>
                <w:sz w:val="24"/>
                <w:szCs w:val="24"/>
              </w:rPr>
              <w:t xml:space="preserve">- надзиратель, наблюдатель, наставник, советчик, лидер, помощник, командир, старший </w:t>
            </w:r>
            <w:r w:rsidRPr="00116989">
              <w:rPr>
                <w:bCs/>
                <w:sz w:val="24"/>
                <w:szCs w:val="24"/>
              </w:rPr>
              <w:lastRenderedPageBreak/>
              <w:t>друг, старший товарищ, организатор, администратор, другое…</w:t>
            </w:r>
          </w:p>
        </w:tc>
        <w:tc>
          <w:tcPr>
            <w:tcW w:w="2835" w:type="dxa"/>
          </w:tcPr>
          <w:p w14:paraId="7DACDBB7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6B75EDD2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  <w:p w14:paraId="26317253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  <w:p w14:paraId="51FB9652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6989" w:rsidRPr="00116989" w14:paraId="50E1D5C4" w14:textId="77777777" w:rsidTr="00CD4A32">
        <w:trPr>
          <w:trHeight w:val="2502"/>
        </w:trPr>
        <w:tc>
          <w:tcPr>
            <w:tcW w:w="3539" w:type="dxa"/>
          </w:tcPr>
          <w:p w14:paraId="33ED989A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5. Какой тип отношений наиболее характерен для команды и коллектива:</w:t>
            </w:r>
            <w:r w:rsidRPr="00116989">
              <w:rPr>
                <w:b/>
                <w:bCs/>
                <w:color w:val="333333"/>
                <w:sz w:val="24"/>
                <w:szCs w:val="24"/>
              </w:rPr>
              <w:t xml:space="preserve">                          - </w:t>
            </w:r>
            <w:r w:rsidRPr="00116989">
              <w:rPr>
                <w:color w:val="333333"/>
                <w:sz w:val="24"/>
                <w:szCs w:val="24"/>
              </w:rPr>
              <w:t>отношения сотрудничества, как способность принимать мнения и формы поведения других людей, быть частью единого сообщества, стремление взаимодействовать и работать вместе с другими  или в соревновании с кем-либо.</w:t>
            </w:r>
          </w:p>
          <w:p w14:paraId="3D041F44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color w:val="333333"/>
                <w:sz w:val="24"/>
                <w:szCs w:val="24"/>
              </w:rPr>
              <w:t>- отношения содружества, как способность вырабатывать общее мнение и ценить мнение каждого, принимать и соблюдать общепринятые правила поведения, уметь быть организатором и исполнителем, стремиться к сплочённой совместной деятельности и к проявлению индивидуальных интересов, к заботе о росте каждого члена.</w:t>
            </w:r>
          </w:p>
        </w:tc>
        <w:tc>
          <w:tcPr>
            <w:tcW w:w="2835" w:type="dxa"/>
          </w:tcPr>
          <w:p w14:paraId="62304CF1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  <w:p w14:paraId="7204A033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3682BEE3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6989" w:rsidRPr="00116989" w14:paraId="58B6DE58" w14:textId="77777777" w:rsidTr="00CD4A32">
        <w:trPr>
          <w:trHeight w:val="699"/>
        </w:trPr>
        <w:tc>
          <w:tcPr>
            <w:tcW w:w="3539" w:type="dxa"/>
          </w:tcPr>
          <w:p w14:paraId="02D2AF1A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b/>
                <w:sz w:val="24"/>
                <w:szCs w:val="24"/>
              </w:rPr>
              <w:t>6. На какие ориентиры направлена деятельность сообщества:</w:t>
            </w:r>
          </w:p>
          <w:p w14:paraId="67942553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  <w:r w:rsidRPr="00116989">
              <w:rPr>
                <w:color w:val="333333"/>
                <w:sz w:val="24"/>
                <w:szCs w:val="24"/>
              </w:rPr>
              <w:t xml:space="preserve">- ориентация на конечный результат, то есть </w:t>
            </w:r>
            <w:r w:rsidRPr="00116989">
              <w:rPr>
                <w:sz w:val="24"/>
                <w:szCs w:val="24"/>
              </w:rPr>
              <w:t>стремление соответствовать установленным критериям и правилам или превосходить их, получить конкретный продукт деятельности.</w:t>
            </w:r>
          </w:p>
          <w:p w14:paraId="3968D9CA" w14:textId="77777777" w:rsidR="00116989" w:rsidRPr="00116989" w:rsidRDefault="00116989" w:rsidP="00116989">
            <w:pPr>
              <w:spacing w:line="240" w:lineRule="auto"/>
              <w:rPr>
                <w:b/>
                <w:sz w:val="24"/>
                <w:szCs w:val="24"/>
              </w:rPr>
            </w:pPr>
            <w:r w:rsidRPr="00116989">
              <w:rPr>
                <w:sz w:val="24"/>
                <w:szCs w:val="24"/>
              </w:rPr>
              <w:t>- о</w:t>
            </w:r>
            <w:r w:rsidRPr="00116989">
              <w:rPr>
                <w:color w:val="333333"/>
                <w:sz w:val="24"/>
                <w:szCs w:val="24"/>
              </w:rPr>
              <w:t>риентация на постоянные положительные изменения, то есть с</w:t>
            </w:r>
            <w:r w:rsidRPr="00116989">
              <w:rPr>
                <w:sz w:val="24"/>
                <w:szCs w:val="24"/>
              </w:rPr>
              <w:t>тремление к соответствию сообща принятым ценностям и взятию рубежей, к постоянному их совершенствованию и совершенствованию,  устремленность в будущее.</w:t>
            </w:r>
            <w:r w:rsidRPr="00116989"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</w:tcPr>
          <w:p w14:paraId="0677F5CD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431D5DAA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589F1255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698F1CF8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32574AFC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59E466CF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2A48F50F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4BEDFC77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  <w:p w14:paraId="03FB4E08" w14:textId="77777777" w:rsidR="00116989" w:rsidRPr="00116989" w:rsidRDefault="00116989" w:rsidP="00116989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ED327D" w14:textId="77777777" w:rsidR="00116989" w:rsidRPr="00116989" w:rsidRDefault="00116989" w:rsidP="0011698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A7CB640" w14:textId="77777777" w:rsidR="00116989" w:rsidRPr="00116989" w:rsidRDefault="00116989" w:rsidP="00116989">
      <w:pPr>
        <w:shd w:val="clear" w:color="auto" w:fill="FFFFFF"/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1D689EC0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4. </w:t>
      </w:r>
      <w:bookmarkStart w:id="11" w:name="_Hlk49447444"/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Технологическая карта опыта коллективной организации                     творческой деятельности.</w:t>
      </w:r>
    </w:p>
    <w:p w14:paraId="519EFBFF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(данная схема в левой части показывает логику процесса коллективной организации деятельности сообщества и воспитания, в правой стороне должна быть наполнена названиями  способов коллективной работы, техниками поиска и принятия общих </w:t>
      </w:r>
      <w:r w:rsidRPr="00116989">
        <w:rPr>
          <w:rFonts w:ascii="Times New Roman" w:hAnsi="Times New Roman" w:cs="Times New Roman"/>
          <w:sz w:val="24"/>
          <w:szCs w:val="24"/>
        </w:rPr>
        <w:lastRenderedPageBreak/>
        <w:t>решений органами самоуправления, формами, действиями индивидуальной исполнительской работы, предполагает указание на методы педагогического сопровождения младших членов сообщества, наставничество опытных)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89"/>
      </w:tblGrid>
      <w:tr w:rsidR="00116989" w:rsidRPr="00116989" w14:paraId="262F91C6" w14:textId="77777777" w:rsidTr="00CD4A32">
        <w:tc>
          <w:tcPr>
            <w:tcW w:w="704" w:type="dxa"/>
          </w:tcPr>
          <w:p w14:paraId="5B365414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</w:tcPr>
          <w:p w14:paraId="4E44796D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Этапы организации и КТД</w:t>
            </w:r>
          </w:p>
        </w:tc>
        <w:tc>
          <w:tcPr>
            <w:tcW w:w="6089" w:type="dxa"/>
          </w:tcPr>
          <w:p w14:paraId="33F33599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Формы коллективной организации творческой деятельности и воспитания  на тему</w:t>
            </w:r>
          </w:p>
          <w:p w14:paraId="145BF0BF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«…….»</w:t>
            </w:r>
          </w:p>
        </w:tc>
      </w:tr>
      <w:tr w:rsidR="00116989" w:rsidRPr="00116989" w14:paraId="13EC7A8F" w14:textId="77777777" w:rsidTr="00CD4A32">
        <w:tc>
          <w:tcPr>
            <w:tcW w:w="704" w:type="dxa"/>
          </w:tcPr>
          <w:p w14:paraId="09F8303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15EC5A3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6089" w:type="dxa"/>
          </w:tcPr>
          <w:p w14:paraId="7BD0CA44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41008B54" w14:textId="77777777" w:rsidTr="00CD4A32">
        <w:tc>
          <w:tcPr>
            <w:tcW w:w="704" w:type="dxa"/>
          </w:tcPr>
          <w:p w14:paraId="72266A22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C27E4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6089" w:type="dxa"/>
          </w:tcPr>
          <w:p w14:paraId="2E745C2A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756B0BB1" w14:textId="77777777" w:rsidTr="00CD4A32">
        <w:tc>
          <w:tcPr>
            <w:tcW w:w="704" w:type="dxa"/>
          </w:tcPr>
          <w:p w14:paraId="4CEDE7B6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DDF14EC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Коллективная подготовка</w:t>
            </w:r>
          </w:p>
        </w:tc>
        <w:tc>
          <w:tcPr>
            <w:tcW w:w="6089" w:type="dxa"/>
          </w:tcPr>
          <w:p w14:paraId="5232797A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5CD9689A" w14:textId="77777777" w:rsidTr="00CD4A32">
        <w:tc>
          <w:tcPr>
            <w:tcW w:w="704" w:type="dxa"/>
          </w:tcPr>
          <w:p w14:paraId="26AC855B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384B7D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Коллективное проведение</w:t>
            </w:r>
          </w:p>
        </w:tc>
        <w:tc>
          <w:tcPr>
            <w:tcW w:w="6089" w:type="dxa"/>
          </w:tcPr>
          <w:p w14:paraId="558EA83F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11BF564D" w14:textId="77777777" w:rsidTr="00CD4A32">
        <w:tc>
          <w:tcPr>
            <w:tcW w:w="704" w:type="dxa"/>
          </w:tcPr>
          <w:p w14:paraId="1B8ED57B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1A09AFC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Коллективное подведение итогов</w:t>
            </w:r>
          </w:p>
        </w:tc>
        <w:tc>
          <w:tcPr>
            <w:tcW w:w="6089" w:type="dxa"/>
          </w:tcPr>
          <w:p w14:paraId="1966A472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65D3CE34" w14:textId="77777777" w:rsidTr="00CD4A32">
        <w:tc>
          <w:tcPr>
            <w:tcW w:w="704" w:type="dxa"/>
          </w:tcPr>
          <w:p w14:paraId="745E73E1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6906982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Последействие</w:t>
            </w:r>
          </w:p>
        </w:tc>
        <w:tc>
          <w:tcPr>
            <w:tcW w:w="6089" w:type="dxa"/>
          </w:tcPr>
          <w:p w14:paraId="4D2C9A49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B83D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89" w:rsidRPr="00116989" w14:paraId="3E15E4BC" w14:textId="77777777" w:rsidTr="00CD4A32">
        <w:tc>
          <w:tcPr>
            <w:tcW w:w="704" w:type="dxa"/>
          </w:tcPr>
          <w:p w14:paraId="099A9D20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A8E4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089" w:type="dxa"/>
          </w:tcPr>
          <w:p w14:paraId="5D7FD483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8653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68F4DE2E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C7B68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5. Критерии оценки методической  разработки КТД или описания актуальной практики КТД )</w:t>
      </w:r>
    </w:p>
    <w:p w14:paraId="3516FF73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(повествование о   формах опыта 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коллективной организации творческой деятельности детско-взрослого сообщества в </w:t>
      </w:r>
      <w:r w:rsidRPr="00116989">
        <w:rPr>
          <w:rFonts w:ascii="Times New Roman" w:hAnsi="Times New Roman" w:cs="Times New Roman"/>
          <w:sz w:val="24"/>
          <w:szCs w:val="24"/>
        </w:rPr>
        <w:t>период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89">
        <w:rPr>
          <w:rFonts w:ascii="Times New Roman" w:hAnsi="Times New Roman" w:cs="Times New Roman"/>
          <w:sz w:val="24"/>
          <w:szCs w:val="24"/>
        </w:rPr>
        <w:t>жизни,</w:t>
      </w:r>
      <w:r w:rsidRPr="0011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общему  тематическому событию, </w:t>
      </w:r>
      <w:r w:rsidRPr="00116989">
        <w:rPr>
          <w:rFonts w:ascii="Times New Roman" w:hAnsi="Times New Roman" w:cs="Times New Roman"/>
          <w:sz w:val="24"/>
          <w:szCs w:val="24"/>
        </w:rPr>
        <w:t xml:space="preserve">представлено текстом в свободной форме и другими информационными способами)  </w:t>
      </w:r>
    </w:p>
    <w:p w14:paraId="4E52C13C" w14:textId="77777777" w:rsidR="00116989" w:rsidRPr="00116989" w:rsidRDefault="00116989" w:rsidP="00116989">
      <w:pPr>
        <w:spacing w:line="259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69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Экспертное заключение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116989" w:rsidRPr="00116989" w14:paraId="07255921" w14:textId="77777777" w:rsidTr="00CD4A32">
        <w:tc>
          <w:tcPr>
            <w:tcW w:w="846" w:type="dxa"/>
          </w:tcPr>
          <w:p w14:paraId="57CBE832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4497B85B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и показатели</w:t>
            </w:r>
          </w:p>
        </w:tc>
        <w:tc>
          <w:tcPr>
            <w:tcW w:w="1553" w:type="dxa"/>
          </w:tcPr>
          <w:p w14:paraId="0B884E02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16989" w:rsidRPr="00116989" w14:paraId="3E7F6A8B" w14:textId="77777777" w:rsidTr="00CD4A32">
        <w:tc>
          <w:tcPr>
            <w:tcW w:w="846" w:type="dxa"/>
          </w:tcPr>
          <w:p w14:paraId="3ED8F585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14:paraId="244FC171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предоставленной информации условиям конкурса</w:t>
            </w:r>
          </w:p>
        </w:tc>
        <w:tc>
          <w:tcPr>
            <w:tcW w:w="1553" w:type="dxa"/>
          </w:tcPr>
          <w:p w14:paraId="22BCC287" w14:textId="33C5B29A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116989"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</w:t>
            </w:r>
          </w:p>
        </w:tc>
      </w:tr>
      <w:tr w:rsidR="00116989" w:rsidRPr="00116989" w14:paraId="677CDD3E" w14:textId="77777777" w:rsidTr="00CD4A32">
        <w:tc>
          <w:tcPr>
            <w:tcW w:w="846" w:type="dxa"/>
          </w:tcPr>
          <w:p w14:paraId="3927247F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14:paraId="2DAFF959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Полнота и точность сведений об авторах.</w:t>
            </w:r>
          </w:p>
        </w:tc>
        <w:tc>
          <w:tcPr>
            <w:tcW w:w="1553" w:type="dxa"/>
          </w:tcPr>
          <w:p w14:paraId="52FDA3AC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16989" w:rsidRPr="00116989" w14:paraId="3F64F49C" w14:textId="77777777" w:rsidTr="00CD4A32">
        <w:tc>
          <w:tcPr>
            <w:tcW w:w="846" w:type="dxa"/>
          </w:tcPr>
          <w:p w14:paraId="3C40729C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14:paraId="0F799168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Заполнение тестовой таблицы, полнота и точность</w:t>
            </w:r>
          </w:p>
        </w:tc>
        <w:tc>
          <w:tcPr>
            <w:tcW w:w="1553" w:type="dxa"/>
          </w:tcPr>
          <w:p w14:paraId="45CC083D" w14:textId="1AE8C4D8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989" w:rsidRPr="0011698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116989" w:rsidRPr="00116989" w14:paraId="46C221A7" w14:textId="77777777" w:rsidTr="00CD4A32">
        <w:tc>
          <w:tcPr>
            <w:tcW w:w="846" w:type="dxa"/>
          </w:tcPr>
          <w:p w14:paraId="1F08E675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14:paraId="337DCB8E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Полное и точное заполнение технологической карты</w:t>
            </w:r>
          </w:p>
        </w:tc>
        <w:tc>
          <w:tcPr>
            <w:tcW w:w="1553" w:type="dxa"/>
          </w:tcPr>
          <w:p w14:paraId="7BF6D123" w14:textId="60E82272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989" w:rsidRPr="0011698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116989" w:rsidRPr="00116989" w14:paraId="79EB1567" w14:textId="77777777" w:rsidTr="00CD4A32">
        <w:tc>
          <w:tcPr>
            <w:tcW w:w="846" w:type="dxa"/>
          </w:tcPr>
          <w:p w14:paraId="2091D9E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14:paraId="16619C1C" w14:textId="77777777" w:rsidR="00116989" w:rsidRPr="00116989" w:rsidRDefault="00116989" w:rsidP="00116989">
            <w:pPr>
              <w:spacing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Связное повествование и соответствие норме объёма страниц</w:t>
            </w:r>
          </w:p>
        </w:tc>
        <w:tc>
          <w:tcPr>
            <w:tcW w:w="1553" w:type="dxa"/>
          </w:tcPr>
          <w:p w14:paraId="39AE9731" w14:textId="4CB400BD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989" w:rsidRPr="0011698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116989" w:rsidRPr="00116989" w14:paraId="779874A6" w14:textId="77777777" w:rsidTr="00CD4A32">
        <w:tc>
          <w:tcPr>
            <w:tcW w:w="846" w:type="dxa"/>
          </w:tcPr>
          <w:p w14:paraId="4AA1121E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46" w:type="dxa"/>
          </w:tcPr>
          <w:p w14:paraId="2040F2ED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Приложения соответствуют заданному в тексте содержанию</w:t>
            </w:r>
          </w:p>
        </w:tc>
        <w:tc>
          <w:tcPr>
            <w:tcW w:w="1553" w:type="dxa"/>
          </w:tcPr>
          <w:p w14:paraId="76B42265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6989" w:rsidRPr="00116989" w14:paraId="3DA89829" w14:textId="77777777" w:rsidTr="00CD4A32">
        <w:tc>
          <w:tcPr>
            <w:tcW w:w="846" w:type="dxa"/>
          </w:tcPr>
          <w:p w14:paraId="2EBFFD2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16600DA6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заявочного материала  о коллективной деятельности, организации, воспитании.</w:t>
            </w:r>
          </w:p>
        </w:tc>
        <w:tc>
          <w:tcPr>
            <w:tcW w:w="1553" w:type="dxa"/>
          </w:tcPr>
          <w:p w14:paraId="7DF86787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5-24</w:t>
            </w:r>
          </w:p>
        </w:tc>
      </w:tr>
      <w:tr w:rsidR="00116989" w:rsidRPr="00116989" w14:paraId="467587F7" w14:textId="77777777" w:rsidTr="00CD4A32">
        <w:tc>
          <w:tcPr>
            <w:tcW w:w="846" w:type="dxa"/>
          </w:tcPr>
          <w:p w14:paraId="07E228F3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14:paraId="0A49B3C5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Представлена социально значимая цель, соответствующие ей задачи практической деятельности, организации и воспитания.</w:t>
            </w:r>
          </w:p>
        </w:tc>
        <w:tc>
          <w:tcPr>
            <w:tcW w:w="1553" w:type="dxa"/>
          </w:tcPr>
          <w:p w14:paraId="4882369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6989" w:rsidRPr="00116989" w14:paraId="551E64FA" w14:textId="77777777" w:rsidTr="00CD4A32">
        <w:tc>
          <w:tcPr>
            <w:tcW w:w="846" w:type="dxa"/>
          </w:tcPr>
          <w:p w14:paraId="25EDD64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14:paraId="30429A45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Содержание и формы деятельности сообщества раскрывают смысл заявленной цели, и значение для решения практических задач.</w:t>
            </w:r>
          </w:p>
        </w:tc>
        <w:tc>
          <w:tcPr>
            <w:tcW w:w="1553" w:type="dxa"/>
          </w:tcPr>
          <w:p w14:paraId="06250430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6989" w:rsidRPr="00116989" w14:paraId="01487E26" w14:textId="77777777" w:rsidTr="00CD4A32">
        <w:tc>
          <w:tcPr>
            <w:tcW w:w="846" w:type="dxa"/>
          </w:tcPr>
          <w:p w14:paraId="0A14A5DD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14:paraId="552BB6FF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Коллективная организации жизни и деятельности протекает в соответствующей логике и формах, описана работа органов самоуправления, роль общего сбора и поручений коллектива</w:t>
            </w:r>
          </w:p>
        </w:tc>
        <w:tc>
          <w:tcPr>
            <w:tcW w:w="1553" w:type="dxa"/>
          </w:tcPr>
          <w:p w14:paraId="091838D2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116989" w:rsidRPr="00116989" w14:paraId="24A47141" w14:textId="77777777" w:rsidTr="00CD4A32">
        <w:tc>
          <w:tcPr>
            <w:tcW w:w="846" w:type="dxa"/>
          </w:tcPr>
          <w:p w14:paraId="551C3193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946" w:type="dxa"/>
          </w:tcPr>
          <w:p w14:paraId="35A6AFF8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Описание  событий содержит материал о познавательном, развивающим и творческом характере жизнедеятельности.</w:t>
            </w:r>
          </w:p>
        </w:tc>
        <w:tc>
          <w:tcPr>
            <w:tcW w:w="1553" w:type="dxa"/>
          </w:tcPr>
          <w:p w14:paraId="56B97AAF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116989" w:rsidRPr="00116989" w14:paraId="18DDAC8A" w14:textId="77777777" w:rsidTr="00CD4A32">
        <w:tc>
          <w:tcPr>
            <w:tcW w:w="846" w:type="dxa"/>
          </w:tcPr>
          <w:p w14:paraId="539990BF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14:paraId="4552C9D3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Представлена воспитательная позиция педагога в отношениях с детьми, родителями и другими педагогами.</w:t>
            </w:r>
          </w:p>
        </w:tc>
        <w:tc>
          <w:tcPr>
            <w:tcW w:w="1553" w:type="dxa"/>
          </w:tcPr>
          <w:p w14:paraId="141586B6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16989" w:rsidRPr="00116989" w14:paraId="502FD04B" w14:textId="77777777" w:rsidTr="00CD4A32">
        <w:tc>
          <w:tcPr>
            <w:tcW w:w="846" w:type="dxa"/>
          </w:tcPr>
          <w:p w14:paraId="0B30FB5C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7127A80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воспитательного значения практики педагога</w:t>
            </w:r>
          </w:p>
        </w:tc>
        <w:tc>
          <w:tcPr>
            <w:tcW w:w="1553" w:type="dxa"/>
          </w:tcPr>
          <w:p w14:paraId="1964EEF4" w14:textId="0EED0A3A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16989"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</w:t>
            </w:r>
          </w:p>
        </w:tc>
      </w:tr>
      <w:tr w:rsidR="00116989" w:rsidRPr="00116989" w14:paraId="17E6586A" w14:textId="77777777" w:rsidTr="00CD4A32">
        <w:tc>
          <w:tcPr>
            <w:tcW w:w="846" w:type="dxa"/>
          </w:tcPr>
          <w:p w14:paraId="5556BC4A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14:paraId="7B824410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заявленного материала для решения актуальных задач  государственной политики воспитания, для реализации интересов детей, родителей и педагогов как членов коллектива. </w:t>
            </w:r>
          </w:p>
        </w:tc>
        <w:tc>
          <w:tcPr>
            <w:tcW w:w="1553" w:type="dxa"/>
          </w:tcPr>
          <w:p w14:paraId="4F7A0A34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116989" w:rsidRPr="00116989" w14:paraId="22F2B552" w14:textId="77777777" w:rsidTr="00CD4A32">
        <w:tc>
          <w:tcPr>
            <w:tcW w:w="846" w:type="dxa"/>
          </w:tcPr>
          <w:p w14:paraId="7ADAA715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14:paraId="3148C2E5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воспитательной работе, использование нестандартных способов, инновационных технологий для решения задач социально значимой деятельности и воспитания.</w:t>
            </w:r>
          </w:p>
        </w:tc>
        <w:tc>
          <w:tcPr>
            <w:tcW w:w="1553" w:type="dxa"/>
          </w:tcPr>
          <w:p w14:paraId="4F69A52E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116989" w:rsidRPr="00116989" w14:paraId="3B982339" w14:textId="77777777" w:rsidTr="00CD4A32">
        <w:tc>
          <w:tcPr>
            <w:tcW w:w="846" w:type="dxa"/>
          </w:tcPr>
          <w:p w14:paraId="5422DBEF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14:paraId="585C5529" w14:textId="77777777" w:rsidR="00116989" w:rsidRPr="00116989" w:rsidRDefault="00116989" w:rsidP="00116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Гуманно - демократической характер воспитательных отношений, в противовес чрезмерной опеке и авторитаризму.</w:t>
            </w:r>
          </w:p>
        </w:tc>
        <w:tc>
          <w:tcPr>
            <w:tcW w:w="1553" w:type="dxa"/>
          </w:tcPr>
          <w:p w14:paraId="693BF0F7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116989" w:rsidRPr="00116989" w14:paraId="1BC04289" w14:textId="77777777" w:rsidTr="00CD4A32">
        <w:tc>
          <w:tcPr>
            <w:tcW w:w="846" w:type="dxa"/>
          </w:tcPr>
          <w:p w14:paraId="568C2656" w14:textId="77777777" w:rsidR="00116989" w:rsidRPr="00116989" w:rsidRDefault="0011698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A788E8" w14:textId="77777777" w:rsidR="00116989" w:rsidRPr="00116989" w:rsidRDefault="00116989" w:rsidP="00116989">
            <w:pPr>
              <w:spacing w:line="240" w:lineRule="auto"/>
              <w:ind w:left="55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3" w:type="dxa"/>
          </w:tcPr>
          <w:p w14:paraId="0B3C1A0E" w14:textId="294B7E95" w:rsidR="00116989" w:rsidRPr="00116989" w:rsidRDefault="00E44679" w:rsidP="00116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116989" w:rsidRPr="00116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-70</w:t>
            </w:r>
          </w:p>
        </w:tc>
      </w:tr>
    </w:tbl>
    <w:p w14:paraId="39C54521" w14:textId="77777777" w:rsidR="00116989" w:rsidRPr="00116989" w:rsidRDefault="00116989" w:rsidP="00116989">
      <w:pPr>
        <w:spacing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F9E824" w14:textId="77777777" w:rsidR="00116989" w:rsidRPr="00116989" w:rsidRDefault="00116989" w:rsidP="00116989">
      <w:pPr>
        <w:spacing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69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требования, предъявляемые к:</w:t>
      </w:r>
    </w:p>
    <w:p w14:paraId="114B8F2A" w14:textId="77777777" w:rsidR="00116989" w:rsidRPr="00116989" w:rsidRDefault="00116989" w:rsidP="00116989">
      <w:pPr>
        <w:numPr>
          <w:ilvl w:val="0"/>
          <w:numId w:val="1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1ABFE8D2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Hlk49619763"/>
      <w:r w:rsidRPr="00116989">
        <w:rPr>
          <w:rFonts w:ascii="Times New Roman" w:hAnsi="Times New Roman" w:cs="Times New Roman"/>
          <w:sz w:val="24"/>
          <w:szCs w:val="24"/>
        </w:rPr>
        <w:t>- формат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 xml:space="preserve"> pdf. pptx</w:t>
      </w:r>
    </w:p>
    <w:p w14:paraId="4F537A5C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- размер не более 20 мб</w:t>
      </w:r>
    </w:p>
    <w:bookmarkEnd w:id="12"/>
    <w:p w14:paraId="5089EC7E" w14:textId="77777777" w:rsidR="00116989" w:rsidRPr="00116989" w:rsidRDefault="00116989" w:rsidP="00116989">
      <w:pPr>
        <w:numPr>
          <w:ilvl w:val="0"/>
          <w:numId w:val="1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Видеоролику от3 до 5 минут</w:t>
      </w:r>
    </w:p>
    <w:p w14:paraId="56428C24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- формат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Pr="00116989">
        <w:rPr>
          <w:rFonts w:ascii="Times New Roman" w:hAnsi="Times New Roman" w:cs="Times New Roman"/>
          <w:sz w:val="24"/>
          <w:szCs w:val="24"/>
        </w:rPr>
        <w:t xml:space="preserve">,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116989">
        <w:rPr>
          <w:rFonts w:ascii="Times New Roman" w:hAnsi="Times New Roman" w:cs="Times New Roman"/>
          <w:sz w:val="24"/>
          <w:szCs w:val="24"/>
        </w:rPr>
        <w:t xml:space="preserve">,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16989">
        <w:rPr>
          <w:rFonts w:ascii="Times New Roman" w:hAnsi="Times New Roman" w:cs="Times New Roman"/>
          <w:sz w:val="24"/>
          <w:szCs w:val="24"/>
        </w:rPr>
        <w:t xml:space="preserve">4,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Pr="00116989">
        <w:rPr>
          <w:rFonts w:ascii="Times New Roman" w:hAnsi="Times New Roman" w:cs="Times New Roman"/>
          <w:sz w:val="24"/>
          <w:szCs w:val="24"/>
        </w:rPr>
        <w:t xml:space="preserve">,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swf</w:t>
      </w:r>
    </w:p>
    <w:p w14:paraId="52073045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- размер - максимум 4 мб</w:t>
      </w:r>
    </w:p>
    <w:p w14:paraId="78D3B62F" w14:textId="77777777" w:rsidR="00116989" w:rsidRPr="00116989" w:rsidRDefault="00116989" w:rsidP="00116989">
      <w:pPr>
        <w:numPr>
          <w:ilvl w:val="0"/>
          <w:numId w:val="1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Скрайбингу</w:t>
      </w:r>
    </w:p>
    <w:p w14:paraId="6D011139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16989">
        <w:rPr>
          <w:rFonts w:ascii="Times New Roman" w:hAnsi="Times New Roman" w:cs="Times New Roman"/>
          <w:sz w:val="24"/>
          <w:szCs w:val="24"/>
        </w:rPr>
        <w:t>- формат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 xml:space="preserve"> jpg, png</w:t>
      </w:r>
    </w:p>
    <w:p w14:paraId="5CFEA420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- размер не более 20 мб</w:t>
      </w:r>
    </w:p>
    <w:p w14:paraId="2FEB5989" w14:textId="77777777" w:rsidR="00116989" w:rsidRPr="00116989" w:rsidRDefault="00116989" w:rsidP="00116989">
      <w:pPr>
        <w:numPr>
          <w:ilvl w:val="0"/>
          <w:numId w:val="16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Лонгриду</w:t>
      </w:r>
    </w:p>
    <w:p w14:paraId="72D6A48C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- сделан на </w:t>
      </w:r>
      <w:r w:rsidRPr="00116989">
        <w:rPr>
          <w:rFonts w:ascii="Times New Roman" w:hAnsi="Times New Roman" w:cs="Times New Roman"/>
          <w:sz w:val="24"/>
          <w:szCs w:val="24"/>
          <w:lang w:val="en-US"/>
        </w:rPr>
        <w:t>Tilda</w:t>
      </w:r>
    </w:p>
    <w:p w14:paraId="2F738F83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- размер любой</w:t>
      </w:r>
    </w:p>
    <w:p w14:paraId="7F5569C8" w14:textId="77777777" w:rsidR="00116989" w:rsidRPr="00116989" w:rsidRDefault="00116989" w:rsidP="00116989">
      <w:pPr>
        <w:numPr>
          <w:ilvl w:val="0"/>
          <w:numId w:val="17"/>
        </w:numPr>
        <w:spacing w:line="259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>Печному тексту</w:t>
      </w:r>
    </w:p>
    <w:p w14:paraId="0AC80BA8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- формат *doc), страницы - А4, правое поле - 3ем, левое, нижнее верхнее поля - 2см                      - шрифт - Times New Roman, </w:t>
      </w:r>
    </w:p>
    <w:p w14:paraId="3773D205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16989">
        <w:rPr>
          <w:rFonts w:ascii="Times New Roman" w:hAnsi="Times New Roman" w:cs="Times New Roman"/>
          <w:sz w:val="24"/>
          <w:szCs w:val="24"/>
        </w:rPr>
        <w:t xml:space="preserve">- размер - 12-14 кегель, межстрочный интервал - 1,0. </w:t>
      </w:r>
    </w:p>
    <w:p w14:paraId="714CE72D" w14:textId="77777777" w:rsidR="00116989" w:rsidRPr="00116989" w:rsidRDefault="00116989" w:rsidP="00116989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DA6236" w14:textId="15F68E02" w:rsidR="00116989" w:rsidRDefault="00116989"/>
    <w:p w14:paraId="2EB294C8" w14:textId="14027D06" w:rsidR="00116989" w:rsidRDefault="00116989"/>
    <w:p w14:paraId="3E8303C8" w14:textId="4334D6C3" w:rsidR="00116989" w:rsidRDefault="00116989"/>
    <w:p w14:paraId="5D1FDF23" w14:textId="2AC03BED" w:rsidR="00116989" w:rsidRDefault="00116989"/>
    <w:p w14:paraId="2BC7B064" w14:textId="26C6B622" w:rsidR="00116989" w:rsidRDefault="00116989"/>
    <w:p w14:paraId="30460CF8" w14:textId="0A6C5F0A" w:rsidR="00116989" w:rsidRDefault="00116989"/>
    <w:p w14:paraId="7A86A70B" w14:textId="77777777" w:rsidR="00116989" w:rsidRDefault="00116989"/>
    <w:sectPr w:rsidR="0011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2D15"/>
    <w:multiLevelType w:val="hybridMultilevel"/>
    <w:tmpl w:val="D726791A"/>
    <w:lvl w:ilvl="0" w:tplc="2294F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CB9"/>
    <w:multiLevelType w:val="hybridMultilevel"/>
    <w:tmpl w:val="0E74C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F5AB1"/>
    <w:multiLevelType w:val="hybridMultilevel"/>
    <w:tmpl w:val="0752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635"/>
    <w:multiLevelType w:val="hybridMultilevel"/>
    <w:tmpl w:val="9AF0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1568"/>
    <w:multiLevelType w:val="hybridMultilevel"/>
    <w:tmpl w:val="182EED04"/>
    <w:lvl w:ilvl="0" w:tplc="03F662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3DC"/>
    <w:multiLevelType w:val="hybridMultilevel"/>
    <w:tmpl w:val="37202BD2"/>
    <w:lvl w:ilvl="0" w:tplc="2294FB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5E48F5"/>
    <w:multiLevelType w:val="hybridMultilevel"/>
    <w:tmpl w:val="34FE6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10208"/>
    <w:multiLevelType w:val="hybridMultilevel"/>
    <w:tmpl w:val="222E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C5A"/>
    <w:multiLevelType w:val="hybridMultilevel"/>
    <w:tmpl w:val="4718CDB6"/>
    <w:lvl w:ilvl="0" w:tplc="756C257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1087"/>
    <w:multiLevelType w:val="hybridMultilevel"/>
    <w:tmpl w:val="77AA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1606"/>
    <w:multiLevelType w:val="hybridMultilevel"/>
    <w:tmpl w:val="2BF26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4B1EDF"/>
    <w:multiLevelType w:val="hybridMultilevel"/>
    <w:tmpl w:val="5516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E4"/>
    <w:multiLevelType w:val="hybridMultilevel"/>
    <w:tmpl w:val="E2AA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E067B"/>
    <w:multiLevelType w:val="hybridMultilevel"/>
    <w:tmpl w:val="B642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75D80"/>
    <w:multiLevelType w:val="hybridMultilevel"/>
    <w:tmpl w:val="69AE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67731"/>
    <w:multiLevelType w:val="hybridMultilevel"/>
    <w:tmpl w:val="62BC5D50"/>
    <w:lvl w:ilvl="0" w:tplc="14241A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01"/>
    <w:rsid w:val="00000245"/>
    <w:rsid w:val="000012A0"/>
    <w:rsid w:val="00005448"/>
    <w:rsid w:val="00013A87"/>
    <w:rsid w:val="000163A3"/>
    <w:rsid w:val="0001768D"/>
    <w:rsid w:val="00017D39"/>
    <w:rsid w:val="0002300F"/>
    <w:rsid w:val="00023A6C"/>
    <w:rsid w:val="000277D0"/>
    <w:rsid w:val="0003155B"/>
    <w:rsid w:val="00031A35"/>
    <w:rsid w:val="00045800"/>
    <w:rsid w:val="000521B8"/>
    <w:rsid w:val="000551B7"/>
    <w:rsid w:val="00060E82"/>
    <w:rsid w:val="00064310"/>
    <w:rsid w:val="00070B53"/>
    <w:rsid w:val="00070FDB"/>
    <w:rsid w:val="0008235C"/>
    <w:rsid w:val="000849A7"/>
    <w:rsid w:val="000873E1"/>
    <w:rsid w:val="00090F79"/>
    <w:rsid w:val="00096F1F"/>
    <w:rsid w:val="00097809"/>
    <w:rsid w:val="000A0815"/>
    <w:rsid w:val="000A2616"/>
    <w:rsid w:val="000A7A11"/>
    <w:rsid w:val="000B06C0"/>
    <w:rsid w:val="000B585A"/>
    <w:rsid w:val="000C093A"/>
    <w:rsid w:val="000C4C03"/>
    <w:rsid w:val="000D1038"/>
    <w:rsid w:val="000D3605"/>
    <w:rsid w:val="000E493E"/>
    <w:rsid w:val="000E4F03"/>
    <w:rsid w:val="000E5771"/>
    <w:rsid w:val="000E77EF"/>
    <w:rsid w:val="000F0847"/>
    <w:rsid w:val="000F1101"/>
    <w:rsid w:val="000F223A"/>
    <w:rsid w:val="000F7944"/>
    <w:rsid w:val="00110D74"/>
    <w:rsid w:val="0011169C"/>
    <w:rsid w:val="001121EA"/>
    <w:rsid w:val="00116989"/>
    <w:rsid w:val="00132264"/>
    <w:rsid w:val="00140DB6"/>
    <w:rsid w:val="0015533B"/>
    <w:rsid w:val="00167E87"/>
    <w:rsid w:val="00182922"/>
    <w:rsid w:val="00182B06"/>
    <w:rsid w:val="00190CAF"/>
    <w:rsid w:val="0019747C"/>
    <w:rsid w:val="001A1908"/>
    <w:rsid w:val="001A37B8"/>
    <w:rsid w:val="001A61AC"/>
    <w:rsid w:val="001A6CB7"/>
    <w:rsid w:val="001B0692"/>
    <w:rsid w:val="001C1662"/>
    <w:rsid w:val="001D277F"/>
    <w:rsid w:val="001D5E64"/>
    <w:rsid w:val="001E0D3F"/>
    <w:rsid w:val="001E7907"/>
    <w:rsid w:val="00200340"/>
    <w:rsid w:val="0021692F"/>
    <w:rsid w:val="00234845"/>
    <w:rsid w:val="00237A21"/>
    <w:rsid w:val="00243FE5"/>
    <w:rsid w:val="002452A0"/>
    <w:rsid w:val="00251AB5"/>
    <w:rsid w:val="00254A7C"/>
    <w:rsid w:val="00254BED"/>
    <w:rsid w:val="00256B5B"/>
    <w:rsid w:val="00264D30"/>
    <w:rsid w:val="00267AF2"/>
    <w:rsid w:val="00271A9D"/>
    <w:rsid w:val="00273D34"/>
    <w:rsid w:val="0027482A"/>
    <w:rsid w:val="002749BB"/>
    <w:rsid w:val="002762B9"/>
    <w:rsid w:val="0027699D"/>
    <w:rsid w:val="00284F8D"/>
    <w:rsid w:val="00291C71"/>
    <w:rsid w:val="00295BB3"/>
    <w:rsid w:val="002B15D7"/>
    <w:rsid w:val="002B585F"/>
    <w:rsid w:val="002B7967"/>
    <w:rsid w:val="002C5492"/>
    <w:rsid w:val="002D72AE"/>
    <w:rsid w:val="002E2D4D"/>
    <w:rsid w:val="002E64C4"/>
    <w:rsid w:val="002F0FAE"/>
    <w:rsid w:val="002F525D"/>
    <w:rsid w:val="003007AB"/>
    <w:rsid w:val="00300A90"/>
    <w:rsid w:val="00311E79"/>
    <w:rsid w:val="00314E17"/>
    <w:rsid w:val="00315F2C"/>
    <w:rsid w:val="003167CA"/>
    <w:rsid w:val="00321212"/>
    <w:rsid w:val="00321530"/>
    <w:rsid w:val="00327BEC"/>
    <w:rsid w:val="003346B7"/>
    <w:rsid w:val="003447F6"/>
    <w:rsid w:val="0034746B"/>
    <w:rsid w:val="00347822"/>
    <w:rsid w:val="00351BA7"/>
    <w:rsid w:val="00367534"/>
    <w:rsid w:val="00373C79"/>
    <w:rsid w:val="0039035E"/>
    <w:rsid w:val="0039560E"/>
    <w:rsid w:val="003A1705"/>
    <w:rsid w:val="003A3366"/>
    <w:rsid w:val="003A3623"/>
    <w:rsid w:val="003A6333"/>
    <w:rsid w:val="003B59E8"/>
    <w:rsid w:val="003B6DFC"/>
    <w:rsid w:val="003C1A35"/>
    <w:rsid w:val="003D124B"/>
    <w:rsid w:val="003E0D77"/>
    <w:rsid w:val="003E2FA6"/>
    <w:rsid w:val="003E4602"/>
    <w:rsid w:val="003E5C01"/>
    <w:rsid w:val="003F161E"/>
    <w:rsid w:val="00401647"/>
    <w:rsid w:val="00410005"/>
    <w:rsid w:val="00410CF9"/>
    <w:rsid w:val="0041627D"/>
    <w:rsid w:val="00431813"/>
    <w:rsid w:val="004401B3"/>
    <w:rsid w:val="00440B01"/>
    <w:rsid w:val="004430EA"/>
    <w:rsid w:val="0044666B"/>
    <w:rsid w:val="00446E69"/>
    <w:rsid w:val="00454092"/>
    <w:rsid w:val="0045504E"/>
    <w:rsid w:val="00456AE7"/>
    <w:rsid w:val="00460DF0"/>
    <w:rsid w:val="00461171"/>
    <w:rsid w:val="0046140E"/>
    <w:rsid w:val="0046379A"/>
    <w:rsid w:val="00470D50"/>
    <w:rsid w:val="004744D6"/>
    <w:rsid w:val="004819C2"/>
    <w:rsid w:val="004830FD"/>
    <w:rsid w:val="004834A9"/>
    <w:rsid w:val="00484340"/>
    <w:rsid w:val="00492EA2"/>
    <w:rsid w:val="004A4CA0"/>
    <w:rsid w:val="004A54ED"/>
    <w:rsid w:val="004B4094"/>
    <w:rsid w:val="004C163D"/>
    <w:rsid w:val="004C1F6C"/>
    <w:rsid w:val="004C2ACC"/>
    <w:rsid w:val="004C3C1C"/>
    <w:rsid w:val="004C5456"/>
    <w:rsid w:val="004C62F6"/>
    <w:rsid w:val="004C6B13"/>
    <w:rsid w:val="004D0B47"/>
    <w:rsid w:val="004D467F"/>
    <w:rsid w:val="004D49B1"/>
    <w:rsid w:val="004D4C4D"/>
    <w:rsid w:val="004F03E6"/>
    <w:rsid w:val="004F07B4"/>
    <w:rsid w:val="004F7CB4"/>
    <w:rsid w:val="004F7E60"/>
    <w:rsid w:val="005063D3"/>
    <w:rsid w:val="005068B5"/>
    <w:rsid w:val="0051328C"/>
    <w:rsid w:val="00516B5A"/>
    <w:rsid w:val="00517296"/>
    <w:rsid w:val="00517DEA"/>
    <w:rsid w:val="005278AA"/>
    <w:rsid w:val="00530E66"/>
    <w:rsid w:val="005375FE"/>
    <w:rsid w:val="0054490F"/>
    <w:rsid w:val="005450F1"/>
    <w:rsid w:val="00553491"/>
    <w:rsid w:val="005551A2"/>
    <w:rsid w:val="005620DE"/>
    <w:rsid w:val="00573ABC"/>
    <w:rsid w:val="00574B85"/>
    <w:rsid w:val="00591226"/>
    <w:rsid w:val="00591F14"/>
    <w:rsid w:val="00596AA6"/>
    <w:rsid w:val="00596F79"/>
    <w:rsid w:val="005A075C"/>
    <w:rsid w:val="005B3272"/>
    <w:rsid w:val="005B4DE2"/>
    <w:rsid w:val="005C080B"/>
    <w:rsid w:val="005D52C5"/>
    <w:rsid w:val="005E09AF"/>
    <w:rsid w:val="005E1B62"/>
    <w:rsid w:val="005F37CB"/>
    <w:rsid w:val="005F5DE4"/>
    <w:rsid w:val="00605077"/>
    <w:rsid w:val="006058EA"/>
    <w:rsid w:val="00610B7A"/>
    <w:rsid w:val="0061177D"/>
    <w:rsid w:val="00613B49"/>
    <w:rsid w:val="0062113B"/>
    <w:rsid w:val="006246EE"/>
    <w:rsid w:val="006372BD"/>
    <w:rsid w:val="00645208"/>
    <w:rsid w:val="00645CB5"/>
    <w:rsid w:val="006469A6"/>
    <w:rsid w:val="00646E56"/>
    <w:rsid w:val="006473EA"/>
    <w:rsid w:val="0065020E"/>
    <w:rsid w:val="00656309"/>
    <w:rsid w:val="006629DC"/>
    <w:rsid w:val="00675C02"/>
    <w:rsid w:val="00676C4F"/>
    <w:rsid w:val="0069286C"/>
    <w:rsid w:val="006B347C"/>
    <w:rsid w:val="006B49F0"/>
    <w:rsid w:val="006C25CF"/>
    <w:rsid w:val="006D0834"/>
    <w:rsid w:val="006D0D3D"/>
    <w:rsid w:val="006D0DE9"/>
    <w:rsid w:val="006D2B7D"/>
    <w:rsid w:val="006E100D"/>
    <w:rsid w:val="006F242D"/>
    <w:rsid w:val="006F3EBB"/>
    <w:rsid w:val="006F6C32"/>
    <w:rsid w:val="007016DB"/>
    <w:rsid w:val="0070683F"/>
    <w:rsid w:val="00710FB6"/>
    <w:rsid w:val="00712249"/>
    <w:rsid w:val="00712781"/>
    <w:rsid w:val="00713734"/>
    <w:rsid w:val="00713DBD"/>
    <w:rsid w:val="00715E5D"/>
    <w:rsid w:val="007162E9"/>
    <w:rsid w:val="00716A99"/>
    <w:rsid w:val="0072204B"/>
    <w:rsid w:val="0072616E"/>
    <w:rsid w:val="00730929"/>
    <w:rsid w:val="007369A5"/>
    <w:rsid w:val="00750214"/>
    <w:rsid w:val="0076008C"/>
    <w:rsid w:val="007626CB"/>
    <w:rsid w:val="00774768"/>
    <w:rsid w:val="00774AA7"/>
    <w:rsid w:val="00776B8F"/>
    <w:rsid w:val="00780162"/>
    <w:rsid w:val="007833D0"/>
    <w:rsid w:val="00793845"/>
    <w:rsid w:val="0079485D"/>
    <w:rsid w:val="00794E68"/>
    <w:rsid w:val="007A0244"/>
    <w:rsid w:val="007A374F"/>
    <w:rsid w:val="007B07FA"/>
    <w:rsid w:val="007B39E1"/>
    <w:rsid w:val="007B4724"/>
    <w:rsid w:val="007B6ED7"/>
    <w:rsid w:val="007C010C"/>
    <w:rsid w:val="007C2129"/>
    <w:rsid w:val="007C35A7"/>
    <w:rsid w:val="007D6DBD"/>
    <w:rsid w:val="007E0536"/>
    <w:rsid w:val="007E60D8"/>
    <w:rsid w:val="007E6EC0"/>
    <w:rsid w:val="007E71AA"/>
    <w:rsid w:val="007E7770"/>
    <w:rsid w:val="007F24E3"/>
    <w:rsid w:val="007F40A0"/>
    <w:rsid w:val="007F5C27"/>
    <w:rsid w:val="008021BA"/>
    <w:rsid w:val="00802B4E"/>
    <w:rsid w:val="0080525C"/>
    <w:rsid w:val="008069BF"/>
    <w:rsid w:val="00823888"/>
    <w:rsid w:val="00827CA2"/>
    <w:rsid w:val="00830EC3"/>
    <w:rsid w:val="00833873"/>
    <w:rsid w:val="0084161B"/>
    <w:rsid w:val="00846748"/>
    <w:rsid w:val="008475F0"/>
    <w:rsid w:val="0085603C"/>
    <w:rsid w:val="00860F9D"/>
    <w:rsid w:val="0086489E"/>
    <w:rsid w:val="0086707E"/>
    <w:rsid w:val="00883B1C"/>
    <w:rsid w:val="008869E3"/>
    <w:rsid w:val="00887910"/>
    <w:rsid w:val="008923D7"/>
    <w:rsid w:val="00893C4C"/>
    <w:rsid w:val="00895ABB"/>
    <w:rsid w:val="00896555"/>
    <w:rsid w:val="008A0109"/>
    <w:rsid w:val="008A1439"/>
    <w:rsid w:val="008A3B91"/>
    <w:rsid w:val="008A4BB6"/>
    <w:rsid w:val="008C099C"/>
    <w:rsid w:val="008C2554"/>
    <w:rsid w:val="008C3C3B"/>
    <w:rsid w:val="008C57A7"/>
    <w:rsid w:val="008C73BC"/>
    <w:rsid w:val="008E0FCE"/>
    <w:rsid w:val="008E30E4"/>
    <w:rsid w:val="008E37DA"/>
    <w:rsid w:val="008E3C7A"/>
    <w:rsid w:val="008E5F9C"/>
    <w:rsid w:val="008E6D95"/>
    <w:rsid w:val="008F5031"/>
    <w:rsid w:val="008F5D3D"/>
    <w:rsid w:val="008F7180"/>
    <w:rsid w:val="008F75C1"/>
    <w:rsid w:val="00900C10"/>
    <w:rsid w:val="00911F48"/>
    <w:rsid w:val="00913063"/>
    <w:rsid w:val="00916E54"/>
    <w:rsid w:val="00924FD0"/>
    <w:rsid w:val="00927C5F"/>
    <w:rsid w:val="0093141B"/>
    <w:rsid w:val="00936881"/>
    <w:rsid w:val="009401B0"/>
    <w:rsid w:val="0094256B"/>
    <w:rsid w:val="00945CE9"/>
    <w:rsid w:val="00947131"/>
    <w:rsid w:val="00950ABE"/>
    <w:rsid w:val="00951234"/>
    <w:rsid w:val="00953391"/>
    <w:rsid w:val="00954DFC"/>
    <w:rsid w:val="00956B94"/>
    <w:rsid w:val="00966C8D"/>
    <w:rsid w:val="0097318F"/>
    <w:rsid w:val="00974526"/>
    <w:rsid w:val="00975931"/>
    <w:rsid w:val="00976172"/>
    <w:rsid w:val="0098725B"/>
    <w:rsid w:val="009872C8"/>
    <w:rsid w:val="00991F35"/>
    <w:rsid w:val="0099575A"/>
    <w:rsid w:val="009A49CA"/>
    <w:rsid w:val="009A6C2D"/>
    <w:rsid w:val="009B25C2"/>
    <w:rsid w:val="009C0171"/>
    <w:rsid w:val="009C245B"/>
    <w:rsid w:val="009C5200"/>
    <w:rsid w:val="009D139B"/>
    <w:rsid w:val="009E046B"/>
    <w:rsid w:val="009F024D"/>
    <w:rsid w:val="009F6DD5"/>
    <w:rsid w:val="009F7959"/>
    <w:rsid w:val="00A2356F"/>
    <w:rsid w:val="00A2696F"/>
    <w:rsid w:val="00A31ED2"/>
    <w:rsid w:val="00A33D94"/>
    <w:rsid w:val="00A3596F"/>
    <w:rsid w:val="00A365F1"/>
    <w:rsid w:val="00A45341"/>
    <w:rsid w:val="00A524F5"/>
    <w:rsid w:val="00A527CB"/>
    <w:rsid w:val="00A65660"/>
    <w:rsid w:val="00A731BA"/>
    <w:rsid w:val="00A73ECE"/>
    <w:rsid w:val="00A75C94"/>
    <w:rsid w:val="00A77438"/>
    <w:rsid w:val="00A81ABA"/>
    <w:rsid w:val="00A8548E"/>
    <w:rsid w:val="00A87CDD"/>
    <w:rsid w:val="00A929EC"/>
    <w:rsid w:val="00A94C0D"/>
    <w:rsid w:val="00A96E57"/>
    <w:rsid w:val="00A97B07"/>
    <w:rsid w:val="00AA5FFD"/>
    <w:rsid w:val="00AB10A9"/>
    <w:rsid w:val="00AB4A75"/>
    <w:rsid w:val="00AB56E3"/>
    <w:rsid w:val="00AB7142"/>
    <w:rsid w:val="00AC3BDD"/>
    <w:rsid w:val="00AD0B84"/>
    <w:rsid w:val="00AD2243"/>
    <w:rsid w:val="00AD3DBD"/>
    <w:rsid w:val="00AD496F"/>
    <w:rsid w:val="00AD7C47"/>
    <w:rsid w:val="00AE6C9E"/>
    <w:rsid w:val="00AF139B"/>
    <w:rsid w:val="00AF314D"/>
    <w:rsid w:val="00B01E55"/>
    <w:rsid w:val="00B02986"/>
    <w:rsid w:val="00B13F96"/>
    <w:rsid w:val="00B14148"/>
    <w:rsid w:val="00B34C1F"/>
    <w:rsid w:val="00B37607"/>
    <w:rsid w:val="00B40432"/>
    <w:rsid w:val="00B43EA1"/>
    <w:rsid w:val="00B440AB"/>
    <w:rsid w:val="00B514FF"/>
    <w:rsid w:val="00B51E89"/>
    <w:rsid w:val="00B53E95"/>
    <w:rsid w:val="00B54E47"/>
    <w:rsid w:val="00B56C3B"/>
    <w:rsid w:val="00B618A7"/>
    <w:rsid w:val="00B72AE7"/>
    <w:rsid w:val="00B80316"/>
    <w:rsid w:val="00B847D4"/>
    <w:rsid w:val="00B84BAC"/>
    <w:rsid w:val="00B97909"/>
    <w:rsid w:val="00BA5944"/>
    <w:rsid w:val="00BB2D8F"/>
    <w:rsid w:val="00BB77A9"/>
    <w:rsid w:val="00BC3F8A"/>
    <w:rsid w:val="00BD28F5"/>
    <w:rsid w:val="00BD4AE9"/>
    <w:rsid w:val="00BE0C04"/>
    <w:rsid w:val="00BE44B9"/>
    <w:rsid w:val="00BE5A12"/>
    <w:rsid w:val="00BE5DF6"/>
    <w:rsid w:val="00BF5742"/>
    <w:rsid w:val="00C04C87"/>
    <w:rsid w:val="00C10181"/>
    <w:rsid w:val="00C15BFC"/>
    <w:rsid w:val="00C17B04"/>
    <w:rsid w:val="00C239BE"/>
    <w:rsid w:val="00C314B6"/>
    <w:rsid w:val="00C32042"/>
    <w:rsid w:val="00C322AE"/>
    <w:rsid w:val="00C4041D"/>
    <w:rsid w:val="00C4383E"/>
    <w:rsid w:val="00C466A2"/>
    <w:rsid w:val="00C53777"/>
    <w:rsid w:val="00C53C43"/>
    <w:rsid w:val="00C61434"/>
    <w:rsid w:val="00C65FE3"/>
    <w:rsid w:val="00C72EEF"/>
    <w:rsid w:val="00C733A0"/>
    <w:rsid w:val="00C759A0"/>
    <w:rsid w:val="00C766B8"/>
    <w:rsid w:val="00C80AD9"/>
    <w:rsid w:val="00C90431"/>
    <w:rsid w:val="00C92680"/>
    <w:rsid w:val="00C9726C"/>
    <w:rsid w:val="00CB3107"/>
    <w:rsid w:val="00CB74BA"/>
    <w:rsid w:val="00CC080E"/>
    <w:rsid w:val="00CC6E78"/>
    <w:rsid w:val="00CD05CD"/>
    <w:rsid w:val="00CD090D"/>
    <w:rsid w:val="00CD37F3"/>
    <w:rsid w:val="00CD672E"/>
    <w:rsid w:val="00CD72AA"/>
    <w:rsid w:val="00CE1A2C"/>
    <w:rsid w:val="00CE6AB1"/>
    <w:rsid w:val="00CF5339"/>
    <w:rsid w:val="00D03893"/>
    <w:rsid w:val="00D0628D"/>
    <w:rsid w:val="00D33A5B"/>
    <w:rsid w:val="00D33D59"/>
    <w:rsid w:val="00D341CC"/>
    <w:rsid w:val="00D40ACD"/>
    <w:rsid w:val="00D40FF9"/>
    <w:rsid w:val="00D42CDE"/>
    <w:rsid w:val="00D42F51"/>
    <w:rsid w:val="00D5068C"/>
    <w:rsid w:val="00D649F6"/>
    <w:rsid w:val="00D672DD"/>
    <w:rsid w:val="00D76117"/>
    <w:rsid w:val="00D85170"/>
    <w:rsid w:val="00D922EE"/>
    <w:rsid w:val="00D96453"/>
    <w:rsid w:val="00D97297"/>
    <w:rsid w:val="00DA2CAC"/>
    <w:rsid w:val="00DB037A"/>
    <w:rsid w:val="00DB22B4"/>
    <w:rsid w:val="00DB2A79"/>
    <w:rsid w:val="00DC16F6"/>
    <w:rsid w:val="00DC1DA3"/>
    <w:rsid w:val="00DD47A9"/>
    <w:rsid w:val="00DD4DDF"/>
    <w:rsid w:val="00DE6EB1"/>
    <w:rsid w:val="00DF342C"/>
    <w:rsid w:val="00DF5B71"/>
    <w:rsid w:val="00DF7EA8"/>
    <w:rsid w:val="00E0002B"/>
    <w:rsid w:val="00E0377E"/>
    <w:rsid w:val="00E05E26"/>
    <w:rsid w:val="00E20618"/>
    <w:rsid w:val="00E24266"/>
    <w:rsid w:val="00E24A48"/>
    <w:rsid w:val="00E24B95"/>
    <w:rsid w:val="00E27A52"/>
    <w:rsid w:val="00E27D55"/>
    <w:rsid w:val="00E3436D"/>
    <w:rsid w:val="00E366DE"/>
    <w:rsid w:val="00E423E0"/>
    <w:rsid w:val="00E44679"/>
    <w:rsid w:val="00E44AD3"/>
    <w:rsid w:val="00E50DAC"/>
    <w:rsid w:val="00E53484"/>
    <w:rsid w:val="00E55336"/>
    <w:rsid w:val="00E60105"/>
    <w:rsid w:val="00E60C17"/>
    <w:rsid w:val="00E60F02"/>
    <w:rsid w:val="00E63CF5"/>
    <w:rsid w:val="00E6558F"/>
    <w:rsid w:val="00E67229"/>
    <w:rsid w:val="00E7019C"/>
    <w:rsid w:val="00E70FBF"/>
    <w:rsid w:val="00E72CE5"/>
    <w:rsid w:val="00E801A8"/>
    <w:rsid w:val="00E85BB0"/>
    <w:rsid w:val="00E9170E"/>
    <w:rsid w:val="00E92200"/>
    <w:rsid w:val="00E92C08"/>
    <w:rsid w:val="00E95558"/>
    <w:rsid w:val="00E978A4"/>
    <w:rsid w:val="00EA0BB3"/>
    <w:rsid w:val="00EA376F"/>
    <w:rsid w:val="00EA43AC"/>
    <w:rsid w:val="00EC6522"/>
    <w:rsid w:val="00ED1F4A"/>
    <w:rsid w:val="00ED3CFC"/>
    <w:rsid w:val="00ED539B"/>
    <w:rsid w:val="00EE0616"/>
    <w:rsid w:val="00EE171B"/>
    <w:rsid w:val="00EF03FA"/>
    <w:rsid w:val="00EF2723"/>
    <w:rsid w:val="00EF61E0"/>
    <w:rsid w:val="00F05B65"/>
    <w:rsid w:val="00F14C87"/>
    <w:rsid w:val="00F1660D"/>
    <w:rsid w:val="00F208FA"/>
    <w:rsid w:val="00F20C35"/>
    <w:rsid w:val="00F231DF"/>
    <w:rsid w:val="00F234B3"/>
    <w:rsid w:val="00F24661"/>
    <w:rsid w:val="00F26F03"/>
    <w:rsid w:val="00F369C0"/>
    <w:rsid w:val="00F3795D"/>
    <w:rsid w:val="00F434D8"/>
    <w:rsid w:val="00F47346"/>
    <w:rsid w:val="00F473DF"/>
    <w:rsid w:val="00F4744B"/>
    <w:rsid w:val="00F4769A"/>
    <w:rsid w:val="00F56E4F"/>
    <w:rsid w:val="00F61DDA"/>
    <w:rsid w:val="00F62F67"/>
    <w:rsid w:val="00F724F0"/>
    <w:rsid w:val="00F778C9"/>
    <w:rsid w:val="00F8298F"/>
    <w:rsid w:val="00F8597A"/>
    <w:rsid w:val="00F91031"/>
    <w:rsid w:val="00F92FB4"/>
    <w:rsid w:val="00FA2346"/>
    <w:rsid w:val="00FA5071"/>
    <w:rsid w:val="00FA7A4B"/>
    <w:rsid w:val="00FB15E1"/>
    <w:rsid w:val="00FE199D"/>
    <w:rsid w:val="00FE21FC"/>
    <w:rsid w:val="00FE2982"/>
    <w:rsid w:val="00FE4056"/>
    <w:rsid w:val="00FE6567"/>
    <w:rsid w:val="00FE7E57"/>
    <w:rsid w:val="00FF0562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E81F"/>
  <w15:docId w15:val="{BED79471-9EB2-4338-B11A-2DF0E28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40B0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440B01"/>
    <w:pPr>
      <w:ind w:left="720"/>
      <w:contextualSpacing/>
    </w:pPr>
  </w:style>
  <w:style w:type="table" w:styleId="a5">
    <w:name w:val="Table Grid"/>
    <w:basedOn w:val="a1"/>
    <w:uiPriority w:val="39"/>
    <w:rsid w:val="0011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1698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2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av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nichkov.ru/page/centrrazvitijadudvi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1</cp:lastModifiedBy>
  <cp:revision>3</cp:revision>
  <dcterms:created xsi:type="dcterms:W3CDTF">2020-09-03T08:31:00Z</dcterms:created>
  <dcterms:modified xsi:type="dcterms:W3CDTF">2020-09-03T09:37:00Z</dcterms:modified>
</cp:coreProperties>
</file>