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3291"/>
        <w:gridCol w:w="1418"/>
        <w:gridCol w:w="4813"/>
      </w:tblGrid>
      <w:tr w:rsidR="003A20E2" w:rsidRPr="002E1910" w14:paraId="6D612794" w14:textId="77777777" w:rsidTr="007F0EB9">
        <w:trPr>
          <w:trHeight w:val="274"/>
          <w:jc w:val="center"/>
        </w:trPr>
        <w:tc>
          <w:tcPr>
            <w:tcW w:w="10762" w:type="dxa"/>
            <w:gridSpan w:val="4"/>
            <w:vAlign w:val="center"/>
          </w:tcPr>
          <w:p w14:paraId="696C6FB0" w14:textId="77777777" w:rsidR="006368B9" w:rsidRDefault="006368B9" w:rsidP="007F0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8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</w:p>
          <w:p w14:paraId="3F959B1D" w14:textId="0005B012" w:rsidR="003A20E2" w:rsidRDefault="006368B9" w:rsidP="007F0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8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форума председателей первичных отделений </w:t>
            </w:r>
          </w:p>
          <w:p w14:paraId="14D93F61" w14:textId="3EC24625" w:rsidR="006368B9" w:rsidRPr="006368B9" w:rsidRDefault="006368B9" w:rsidP="007F0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(14.12.2021)</w:t>
            </w:r>
          </w:p>
        </w:tc>
      </w:tr>
      <w:tr w:rsidR="003A20E2" w:rsidRPr="002E1910" w14:paraId="2E3076E1" w14:textId="77777777" w:rsidTr="007F0EB9">
        <w:trPr>
          <w:trHeight w:val="263"/>
          <w:jc w:val="center"/>
        </w:trPr>
        <w:tc>
          <w:tcPr>
            <w:tcW w:w="1240" w:type="dxa"/>
            <w:vAlign w:val="center"/>
          </w:tcPr>
          <w:p w14:paraId="43385393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1" w:type="dxa"/>
            <w:vAlign w:val="center"/>
          </w:tcPr>
          <w:p w14:paraId="62EAFD26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14:paraId="6BFE9755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b/>
                <w:sz w:val="24"/>
                <w:szCs w:val="24"/>
              </w:rPr>
              <w:t>Локация</w:t>
            </w:r>
          </w:p>
        </w:tc>
        <w:tc>
          <w:tcPr>
            <w:tcW w:w="4813" w:type="dxa"/>
            <w:vAlign w:val="center"/>
          </w:tcPr>
          <w:p w14:paraId="210093BD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3A20E2" w:rsidRPr="002E1910" w14:paraId="2D53DB65" w14:textId="77777777" w:rsidTr="007F0EB9">
        <w:trPr>
          <w:trHeight w:val="138"/>
          <w:jc w:val="center"/>
        </w:trPr>
        <w:tc>
          <w:tcPr>
            <w:tcW w:w="1240" w:type="dxa"/>
            <w:vMerge w:val="restart"/>
            <w:vAlign w:val="center"/>
          </w:tcPr>
          <w:p w14:paraId="144D5894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3291" w:type="dxa"/>
            <w:vAlign w:val="center"/>
          </w:tcPr>
          <w:p w14:paraId="764BDA23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6231" w:type="dxa"/>
            <w:gridSpan w:val="2"/>
            <w:vAlign w:val="center"/>
          </w:tcPr>
          <w:p w14:paraId="56FC6FA4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3A20E2" w:rsidRPr="002E1910" w14:paraId="3A2E7474" w14:textId="77777777" w:rsidTr="007F0EB9">
        <w:trPr>
          <w:trHeight w:val="382"/>
          <w:jc w:val="center"/>
        </w:trPr>
        <w:tc>
          <w:tcPr>
            <w:tcW w:w="1240" w:type="dxa"/>
            <w:vMerge/>
            <w:vAlign w:val="center"/>
          </w:tcPr>
          <w:p w14:paraId="05146BFD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14:paraId="7B7F8885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Проектные площадки</w:t>
            </w:r>
          </w:p>
        </w:tc>
        <w:tc>
          <w:tcPr>
            <w:tcW w:w="1418" w:type="dxa"/>
            <w:vAlign w:val="center"/>
          </w:tcPr>
          <w:p w14:paraId="66A55EAF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</w:p>
          <w:p w14:paraId="712E4FE4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4813" w:type="dxa"/>
            <w:vAlign w:val="center"/>
          </w:tcPr>
          <w:p w14:paraId="18BBC262" w14:textId="77777777" w:rsidR="003A20E2" w:rsidRPr="006368B9" w:rsidRDefault="003A20E2" w:rsidP="003A20E2">
            <w:pPr>
              <w:pStyle w:val="a4"/>
              <w:numPr>
                <w:ilvl w:val="0"/>
                <w:numId w:val="1"/>
              </w:numPr>
              <w:ind w:left="2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«Лучшая команда РДШ», «Вселенная друзей»;</w:t>
            </w:r>
          </w:p>
          <w:p w14:paraId="761CFA72" w14:textId="77777777" w:rsidR="003A20E2" w:rsidRPr="006368B9" w:rsidRDefault="003A20E2" w:rsidP="003A20E2">
            <w:pPr>
              <w:pStyle w:val="a4"/>
              <w:numPr>
                <w:ilvl w:val="0"/>
                <w:numId w:val="1"/>
              </w:numPr>
              <w:ind w:left="2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«Министерство школьной моды РДШ», «Кастинг в киноальманах «#ШКЛТ»</w:t>
            </w:r>
          </w:p>
          <w:p w14:paraId="50C0E73E" w14:textId="77777777" w:rsidR="003A20E2" w:rsidRPr="006368B9" w:rsidRDefault="003A20E2" w:rsidP="003A20E2">
            <w:pPr>
              <w:pStyle w:val="a4"/>
              <w:numPr>
                <w:ilvl w:val="0"/>
                <w:numId w:val="1"/>
              </w:numPr>
              <w:ind w:left="2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«Орлята России», «КУЛЬТ. УРА»</w:t>
            </w:r>
          </w:p>
          <w:p w14:paraId="13740ADF" w14:textId="77777777" w:rsidR="003A20E2" w:rsidRPr="006368B9" w:rsidRDefault="003A20E2" w:rsidP="003A20E2">
            <w:pPr>
              <w:pStyle w:val="a4"/>
              <w:numPr>
                <w:ilvl w:val="0"/>
                <w:numId w:val="1"/>
              </w:numPr>
              <w:ind w:left="2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РобоДРОН</w:t>
            </w:r>
            <w:proofErr w:type="spellEnd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», «В зоне доступа РДШ»</w:t>
            </w:r>
          </w:p>
          <w:p w14:paraId="65D1BC37" w14:textId="77777777" w:rsidR="003A20E2" w:rsidRPr="006368B9" w:rsidRDefault="003A20E2" w:rsidP="003A20E2">
            <w:pPr>
              <w:pStyle w:val="a4"/>
              <w:numPr>
                <w:ilvl w:val="0"/>
                <w:numId w:val="1"/>
              </w:numPr>
              <w:ind w:left="2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«На старт, </w:t>
            </w:r>
            <w:proofErr w:type="spellStart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!», «</w:t>
            </w:r>
            <w:proofErr w:type="spellStart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Экотренд</w:t>
            </w:r>
            <w:proofErr w:type="spellEnd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20E2" w:rsidRPr="002E1910" w14:paraId="19BCC0F8" w14:textId="77777777" w:rsidTr="007F0EB9">
        <w:trPr>
          <w:jc w:val="center"/>
        </w:trPr>
        <w:tc>
          <w:tcPr>
            <w:tcW w:w="1240" w:type="dxa"/>
            <w:vAlign w:val="center"/>
          </w:tcPr>
          <w:p w14:paraId="23366441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291" w:type="dxa"/>
            <w:vAlign w:val="center"/>
          </w:tcPr>
          <w:p w14:paraId="78B0CA7B" w14:textId="77777777" w:rsidR="003A20E2" w:rsidRPr="006368B9" w:rsidRDefault="003A20E2" w:rsidP="007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Площадка: Работа с сайтом «Российского движения школьников»</w:t>
            </w:r>
          </w:p>
        </w:tc>
        <w:tc>
          <w:tcPr>
            <w:tcW w:w="1418" w:type="dxa"/>
            <w:vAlign w:val="center"/>
          </w:tcPr>
          <w:p w14:paraId="3154CBB8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20 кабинет, </w:t>
            </w:r>
          </w:p>
          <w:p w14:paraId="1D180F36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813" w:type="dxa"/>
            <w:vAlign w:val="center"/>
          </w:tcPr>
          <w:p w14:paraId="3F0C5B64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Милентьева Виктория Сергеевна,</w:t>
            </w:r>
          </w:p>
          <w:p w14:paraId="581ADDD3" w14:textId="39C2EE3A" w:rsidR="003A20E2" w:rsidRPr="006368B9" w:rsidRDefault="006368B9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20E2" w:rsidRPr="006368B9">
              <w:rPr>
                <w:rFonts w:ascii="Times New Roman" w:hAnsi="Times New Roman" w:cs="Times New Roman"/>
                <w:sz w:val="24"/>
                <w:szCs w:val="24"/>
              </w:rPr>
              <w:t>редседатель КРО РДШ</w:t>
            </w:r>
          </w:p>
        </w:tc>
      </w:tr>
      <w:tr w:rsidR="003A20E2" w:rsidRPr="002E1910" w14:paraId="23F5ACE0" w14:textId="77777777" w:rsidTr="007F0EB9">
        <w:trPr>
          <w:jc w:val="center"/>
        </w:trPr>
        <w:tc>
          <w:tcPr>
            <w:tcW w:w="1240" w:type="dxa"/>
            <w:vAlign w:val="center"/>
          </w:tcPr>
          <w:p w14:paraId="7943B159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3291" w:type="dxa"/>
            <w:vAlign w:val="center"/>
          </w:tcPr>
          <w:p w14:paraId="34F79992" w14:textId="77777777" w:rsidR="003A20E2" w:rsidRPr="006368B9" w:rsidRDefault="003A20E2" w:rsidP="007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Площадка: Планирование деятельности РДШ в образовательных организациях</w:t>
            </w:r>
          </w:p>
        </w:tc>
        <w:tc>
          <w:tcPr>
            <w:tcW w:w="1418" w:type="dxa"/>
            <w:vAlign w:val="center"/>
          </w:tcPr>
          <w:p w14:paraId="19CB41CB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6 кабинет, </w:t>
            </w:r>
          </w:p>
          <w:p w14:paraId="25A7D4BA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813" w:type="dxa"/>
            <w:vAlign w:val="center"/>
          </w:tcPr>
          <w:p w14:paraId="08FE15B5" w14:textId="77777777" w:rsid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Дмитрий Викторович, заместитель директора по УВР, </w:t>
            </w:r>
          </w:p>
          <w:p w14:paraId="32989E17" w14:textId="169386BD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ГАУДО КЦДО</w:t>
            </w:r>
          </w:p>
        </w:tc>
      </w:tr>
      <w:tr w:rsidR="003A20E2" w:rsidRPr="002E1910" w14:paraId="18D2C42A" w14:textId="77777777" w:rsidTr="007F0EB9">
        <w:trPr>
          <w:jc w:val="center"/>
        </w:trPr>
        <w:tc>
          <w:tcPr>
            <w:tcW w:w="1240" w:type="dxa"/>
            <w:vAlign w:val="center"/>
          </w:tcPr>
          <w:p w14:paraId="22F5E305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3291" w:type="dxa"/>
            <w:vAlign w:val="center"/>
          </w:tcPr>
          <w:p w14:paraId="4E1301E5" w14:textId="77777777" w:rsidR="003A20E2" w:rsidRPr="006368B9" w:rsidRDefault="003A20E2" w:rsidP="007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Площадка: Актуальные формы презентации и самопрезентации в рамках конкурсов РДШ</w:t>
            </w:r>
          </w:p>
        </w:tc>
        <w:tc>
          <w:tcPr>
            <w:tcW w:w="1418" w:type="dxa"/>
            <w:vAlign w:val="center"/>
          </w:tcPr>
          <w:p w14:paraId="4A3C882E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4813" w:type="dxa"/>
            <w:vAlign w:val="center"/>
          </w:tcPr>
          <w:p w14:paraId="0F412C53" w14:textId="6BB496CA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Чумова</w:t>
            </w:r>
            <w:proofErr w:type="spellEnd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Константиновна,</w:t>
            </w:r>
            <w:r w:rsidR="006368B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</w:t>
            </w:r>
          </w:p>
          <w:p w14:paraId="2F5434B2" w14:textId="77777777" w:rsid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Камбалина</w:t>
            </w:r>
            <w:proofErr w:type="spellEnd"/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  <w:r w:rsidR="006368B9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  <w:p w14:paraId="524E16F0" w14:textId="0A09A6E4" w:rsidR="003A20E2" w:rsidRPr="006368B9" w:rsidRDefault="006368B9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112»,</w:t>
            </w:r>
          </w:p>
        </w:tc>
      </w:tr>
      <w:tr w:rsidR="003A20E2" w:rsidRPr="002E1910" w14:paraId="0FBD6BA3" w14:textId="77777777" w:rsidTr="007F0EB9">
        <w:trPr>
          <w:jc w:val="center"/>
        </w:trPr>
        <w:tc>
          <w:tcPr>
            <w:tcW w:w="1240" w:type="dxa"/>
            <w:vAlign w:val="center"/>
          </w:tcPr>
          <w:p w14:paraId="68BC43F7" w14:textId="4C766F86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3291" w:type="dxa"/>
            <w:vAlign w:val="center"/>
          </w:tcPr>
          <w:p w14:paraId="19884A3A" w14:textId="77777777" w:rsidR="003A20E2" w:rsidRPr="006368B9" w:rsidRDefault="003A20E2" w:rsidP="007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Площадка: «Принцы работы с детьми с ОВЗ и инвалидностью «Траектория успеха»</w:t>
            </w:r>
          </w:p>
        </w:tc>
        <w:tc>
          <w:tcPr>
            <w:tcW w:w="1418" w:type="dxa"/>
            <w:vAlign w:val="center"/>
          </w:tcPr>
          <w:p w14:paraId="1C945157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кабинет, </w:t>
            </w:r>
          </w:p>
          <w:p w14:paraId="010127EA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813" w:type="dxa"/>
            <w:vAlign w:val="center"/>
          </w:tcPr>
          <w:p w14:paraId="2464DD0E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Лукина Маргарита Сергеевна, </w:t>
            </w:r>
          </w:p>
          <w:p w14:paraId="76A13FDE" w14:textId="77777777" w:rsid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14:paraId="4C811989" w14:textId="231C1FD6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ГОУ «Кузбасский центр образования»</w:t>
            </w:r>
          </w:p>
        </w:tc>
      </w:tr>
      <w:tr w:rsidR="003A20E2" w:rsidRPr="002E1910" w14:paraId="4E95A4B8" w14:textId="77777777" w:rsidTr="007F0EB9">
        <w:trPr>
          <w:jc w:val="center"/>
        </w:trPr>
        <w:tc>
          <w:tcPr>
            <w:tcW w:w="1240" w:type="dxa"/>
            <w:vAlign w:val="center"/>
          </w:tcPr>
          <w:p w14:paraId="70D6F353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3291" w:type="dxa"/>
            <w:vAlign w:val="center"/>
          </w:tcPr>
          <w:p w14:paraId="0141B051" w14:textId="77777777" w:rsidR="003A20E2" w:rsidRPr="006368B9" w:rsidRDefault="003A20E2" w:rsidP="007F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Площадка: «Геймификация как инструмент формирования актива РДШ»</w:t>
            </w:r>
          </w:p>
        </w:tc>
        <w:tc>
          <w:tcPr>
            <w:tcW w:w="1418" w:type="dxa"/>
            <w:vAlign w:val="center"/>
          </w:tcPr>
          <w:p w14:paraId="5015BBF6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24 кабинет, </w:t>
            </w:r>
          </w:p>
          <w:p w14:paraId="6CD8B078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813" w:type="dxa"/>
            <w:vAlign w:val="center"/>
          </w:tcPr>
          <w:p w14:paraId="6CDACD9A" w14:textId="77777777" w:rsid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 xml:space="preserve">Линд Лариса Васильевна, заместитель директора по УВР, педагог дополнительного образования </w:t>
            </w:r>
          </w:p>
          <w:p w14:paraId="4FF6EAAC" w14:textId="210E7985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МБУ ДО ЦРТ «Уголёк»</w:t>
            </w:r>
          </w:p>
        </w:tc>
      </w:tr>
      <w:tr w:rsidR="003A20E2" w:rsidRPr="002E1910" w14:paraId="0CC82545" w14:textId="77777777" w:rsidTr="007F0EB9">
        <w:trPr>
          <w:jc w:val="center"/>
        </w:trPr>
        <w:tc>
          <w:tcPr>
            <w:tcW w:w="1240" w:type="dxa"/>
            <w:vAlign w:val="center"/>
          </w:tcPr>
          <w:p w14:paraId="5DDD17AF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3291" w:type="dxa"/>
            <w:vAlign w:val="center"/>
          </w:tcPr>
          <w:p w14:paraId="05E2838C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1" w:type="dxa"/>
            <w:gridSpan w:val="2"/>
            <w:vAlign w:val="center"/>
          </w:tcPr>
          <w:p w14:paraId="5DDD45B5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Коворкинг, 3 кабинет</w:t>
            </w:r>
          </w:p>
        </w:tc>
      </w:tr>
      <w:tr w:rsidR="003A20E2" w:rsidRPr="002E1910" w14:paraId="22967C07" w14:textId="77777777" w:rsidTr="007F0EB9">
        <w:trPr>
          <w:jc w:val="center"/>
        </w:trPr>
        <w:tc>
          <w:tcPr>
            <w:tcW w:w="1240" w:type="dxa"/>
            <w:vAlign w:val="center"/>
          </w:tcPr>
          <w:p w14:paraId="754A8CD9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291" w:type="dxa"/>
            <w:vAlign w:val="center"/>
          </w:tcPr>
          <w:p w14:paraId="480A574B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</w:p>
        </w:tc>
        <w:tc>
          <w:tcPr>
            <w:tcW w:w="6231" w:type="dxa"/>
            <w:gridSpan w:val="2"/>
            <w:vAlign w:val="center"/>
          </w:tcPr>
          <w:p w14:paraId="4FC3B8D4" w14:textId="77777777" w:rsidR="003A20E2" w:rsidRPr="006368B9" w:rsidRDefault="003A20E2" w:rsidP="007F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</w:tbl>
    <w:p w14:paraId="47A3BBE4" w14:textId="77777777" w:rsidR="000B605F" w:rsidRDefault="000B605F"/>
    <w:sectPr w:rsidR="000B605F" w:rsidSect="003A20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5CB"/>
    <w:multiLevelType w:val="hybridMultilevel"/>
    <w:tmpl w:val="CC10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C"/>
    <w:rsid w:val="000B605F"/>
    <w:rsid w:val="003A20E2"/>
    <w:rsid w:val="006368B9"/>
    <w:rsid w:val="006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Рикун</dc:creator>
  <cp:keywords/>
  <dc:description/>
  <cp:lastModifiedBy>bazen</cp:lastModifiedBy>
  <cp:revision>4</cp:revision>
  <dcterms:created xsi:type="dcterms:W3CDTF">2021-12-14T07:01:00Z</dcterms:created>
  <dcterms:modified xsi:type="dcterms:W3CDTF">2021-12-15T05:52:00Z</dcterms:modified>
</cp:coreProperties>
</file>